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234" w:rsidRDefault="007E4234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E4234" w:rsidRDefault="007E4234">
      <w:pPr>
        <w:pStyle w:val="ConsPlusNormal"/>
        <w:outlineLvl w:val="0"/>
      </w:pPr>
    </w:p>
    <w:p w:rsidR="007E4234" w:rsidRDefault="007E4234">
      <w:pPr>
        <w:pStyle w:val="ConsPlusTitle"/>
        <w:jc w:val="center"/>
        <w:outlineLvl w:val="0"/>
      </w:pPr>
      <w:r>
        <w:t>ПРАВИТЕЛЬСТВО РЕСПУБЛИКИ КОМИ</w:t>
      </w:r>
    </w:p>
    <w:p w:rsidR="007E4234" w:rsidRDefault="007E4234">
      <w:pPr>
        <w:pStyle w:val="ConsPlusTitle"/>
        <w:jc w:val="center"/>
      </w:pPr>
    </w:p>
    <w:p w:rsidR="007E4234" w:rsidRDefault="007E4234">
      <w:pPr>
        <w:pStyle w:val="ConsPlusTitle"/>
        <w:jc w:val="center"/>
      </w:pPr>
      <w:r>
        <w:t>ПОСТАНОВЛЕНИЕ</w:t>
      </w:r>
    </w:p>
    <w:p w:rsidR="007E4234" w:rsidRDefault="007E4234">
      <w:pPr>
        <w:pStyle w:val="ConsPlusTitle"/>
        <w:jc w:val="center"/>
      </w:pPr>
      <w:r>
        <w:t>от 1 марта 2015 г. N 90</w:t>
      </w:r>
    </w:p>
    <w:p w:rsidR="007E4234" w:rsidRDefault="007E4234">
      <w:pPr>
        <w:pStyle w:val="ConsPlusTitle"/>
        <w:jc w:val="center"/>
      </w:pPr>
    </w:p>
    <w:p w:rsidR="007E4234" w:rsidRDefault="007E4234">
      <w:pPr>
        <w:pStyle w:val="ConsPlusTitle"/>
        <w:jc w:val="center"/>
      </w:pPr>
      <w:r>
        <w:t>О ПОРЯДКЕ ОПРЕДЕЛЕНИЯ РАЗМЕРА АРЕНДНОЙ ПЛАТЫ ЗА ЗЕМЕЛЬНЫЕ</w:t>
      </w:r>
    </w:p>
    <w:p w:rsidR="007E4234" w:rsidRDefault="007E4234">
      <w:pPr>
        <w:pStyle w:val="ConsPlusTitle"/>
        <w:jc w:val="center"/>
      </w:pPr>
      <w:r>
        <w:t>УЧАСТКИ, НАХОДЯЩИЕСЯ В ГОСУДАРСТВЕННОЙ СОБСТВЕННОСТИ</w:t>
      </w:r>
    </w:p>
    <w:p w:rsidR="007E4234" w:rsidRDefault="007E4234">
      <w:pPr>
        <w:pStyle w:val="ConsPlusTitle"/>
        <w:jc w:val="center"/>
      </w:pPr>
      <w:r>
        <w:t>РЕСПУБЛИКИ КОМИ, И ЗЕМЕЛЬНЫЕ УЧАСТКИ НА ТЕРРИТОРИИ</w:t>
      </w:r>
    </w:p>
    <w:p w:rsidR="007E4234" w:rsidRDefault="007E4234">
      <w:pPr>
        <w:pStyle w:val="ConsPlusTitle"/>
        <w:jc w:val="center"/>
      </w:pPr>
      <w:r>
        <w:t>РЕСПУБЛИКИ КОМИ, ГОСУДАРСТВЕННАЯ СОБСТВЕННОСТЬ НА КОТОРЫЕ</w:t>
      </w:r>
    </w:p>
    <w:p w:rsidR="007E4234" w:rsidRDefault="007E4234">
      <w:pPr>
        <w:pStyle w:val="ConsPlusTitle"/>
        <w:jc w:val="center"/>
      </w:pPr>
      <w:r>
        <w:t>НЕ РАЗГРАНИЧЕНА, ПРЕДОСТАВЛЕННЫЕ В АРЕНДУ БЕЗ ТОРГОВ</w:t>
      </w:r>
    </w:p>
    <w:p w:rsidR="007E4234" w:rsidRDefault="007E42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E42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РК от 23.09.2015 </w:t>
            </w:r>
            <w:hyperlink r:id="rId5" w:history="1">
              <w:r>
                <w:rPr>
                  <w:color w:val="0000FF"/>
                </w:rPr>
                <w:t>N 412</w:t>
              </w:r>
            </w:hyperlink>
            <w:r>
              <w:rPr>
                <w:color w:val="392C69"/>
              </w:rPr>
              <w:t>,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10.03.2016 </w:t>
            </w:r>
            <w:hyperlink r:id="rId6" w:history="1">
              <w:r>
                <w:rPr>
                  <w:color w:val="0000FF"/>
                </w:rPr>
                <w:t>N 114</w:t>
              </w:r>
            </w:hyperlink>
            <w:r>
              <w:rPr>
                <w:color w:val="392C69"/>
              </w:rPr>
              <w:t xml:space="preserve">, от 13.04.2016 </w:t>
            </w:r>
            <w:hyperlink r:id="rId7" w:history="1">
              <w:r>
                <w:rPr>
                  <w:color w:val="0000FF"/>
                </w:rPr>
                <w:t>N 190</w:t>
              </w:r>
            </w:hyperlink>
            <w:r>
              <w:rPr>
                <w:color w:val="392C69"/>
              </w:rPr>
              <w:t xml:space="preserve">, от 15.11.2016 </w:t>
            </w:r>
            <w:hyperlink r:id="rId8" w:history="1">
              <w:r>
                <w:rPr>
                  <w:color w:val="0000FF"/>
                </w:rPr>
                <w:t>N 535</w:t>
              </w:r>
            </w:hyperlink>
            <w:r>
              <w:rPr>
                <w:color w:val="392C69"/>
              </w:rPr>
              <w:t>,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28.02.2017 </w:t>
            </w:r>
            <w:hyperlink r:id="rId9" w:history="1">
              <w:r>
                <w:rPr>
                  <w:color w:val="0000FF"/>
                </w:rPr>
                <w:t>N 145</w:t>
              </w:r>
            </w:hyperlink>
            <w:r>
              <w:rPr>
                <w:color w:val="392C69"/>
              </w:rPr>
              <w:t xml:space="preserve">, от 01.06.2017 </w:t>
            </w:r>
            <w:hyperlink r:id="rId10" w:history="1">
              <w:r>
                <w:rPr>
                  <w:color w:val="0000FF"/>
                </w:rPr>
                <w:t>N 298</w:t>
              </w:r>
            </w:hyperlink>
            <w:r>
              <w:rPr>
                <w:color w:val="392C69"/>
              </w:rPr>
              <w:t>,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1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Республики Коми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>от 06.05.2016 N 3а-26/2016)</w:t>
            </w:r>
          </w:p>
        </w:tc>
      </w:tr>
    </w:tbl>
    <w:p w:rsidR="007E4234" w:rsidRDefault="007E4234">
      <w:pPr>
        <w:pStyle w:val="ConsPlusNormal"/>
      </w:pPr>
    </w:p>
    <w:p w:rsidR="007E4234" w:rsidRDefault="007E4234">
      <w:pPr>
        <w:pStyle w:val="ConsPlusNormal"/>
        <w:ind w:firstLine="540"/>
        <w:jc w:val="both"/>
      </w:pPr>
      <w:r>
        <w:t xml:space="preserve">В соответствии со </w:t>
      </w:r>
      <w:hyperlink r:id="rId12" w:history="1">
        <w:r>
          <w:rPr>
            <w:color w:val="0000FF"/>
          </w:rPr>
          <w:t>статьями 39.7</w:t>
        </w:r>
      </w:hyperlink>
      <w:r>
        <w:t xml:space="preserve"> и </w:t>
      </w:r>
      <w:hyperlink r:id="rId13" w:history="1">
        <w:r>
          <w:rPr>
            <w:color w:val="0000FF"/>
          </w:rPr>
          <w:t>65</w:t>
        </w:r>
      </w:hyperlink>
      <w:r>
        <w:t xml:space="preserve"> Земельного кодекса Российской Федерации Правительство Республики Коми постановляет: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7" w:history="1">
        <w:r>
          <w:rPr>
            <w:color w:val="0000FF"/>
          </w:rPr>
          <w:t>Порядок</w:t>
        </w:r>
      </w:hyperlink>
      <w:r>
        <w:t xml:space="preserve"> определения размера арендной платы за земельные участки, находящиеся в государственной собственности Республики Коми, и земельные участки на территории Республики Коми, государственная собственность на которые не разграничена, предоставленные в аренду без торгов, согласно приложению N 1.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2. Признать утратившими силу постановления Правительства Республики Коми по </w:t>
      </w:r>
      <w:hyperlink w:anchor="P1327" w:history="1">
        <w:r>
          <w:rPr>
            <w:color w:val="0000FF"/>
          </w:rPr>
          <w:t>перечню</w:t>
        </w:r>
      </w:hyperlink>
      <w:r>
        <w:t xml:space="preserve"> согласно приложению N 2.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марта 2015 года.</w:t>
      </w:r>
    </w:p>
    <w:p w:rsidR="007E4234" w:rsidRDefault="007E4234">
      <w:pPr>
        <w:pStyle w:val="ConsPlusNormal"/>
      </w:pPr>
    </w:p>
    <w:p w:rsidR="007E4234" w:rsidRDefault="007E4234">
      <w:pPr>
        <w:pStyle w:val="ConsPlusNormal"/>
        <w:jc w:val="right"/>
      </w:pPr>
      <w:r>
        <w:t>Председатель Правительства</w:t>
      </w:r>
    </w:p>
    <w:p w:rsidR="007E4234" w:rsidRDefault="007E4234">
      <w:pPr>
        <w:pStyle w:val="ConsPlusNormal"/>
        <w:jc w:val="right"/>
      </w:pPr>
      <w:r>
        <w:t>Республики Коми</w:t>
      </w:r>
    </w:p>
    <w:p w:rsidR="007E4234" w:rsidRDefault="007E4234">
      <w:pPr>
        <w:pStyle w:val="ConsPlusNormal"/>
        <w:jc w:val="right"/>
      </w:pPr>
      <w:r>
        <w:t>В.ТУКМАКОВ</w:t>
      </w: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  <w:jc w:val="right"/>
        <w:outlineLvl w:val="0"/>
      </w:pPr>
      <w:r>
        <w:t>Утвержден</w:t>
      </w:r>
    </w:p>
    <w:p w:rsidR="007E4234" w:rsidRDefault="007E4234">
      <w:pPr>
        <w:pStyle w:val="ConsPlusNormal"/>
        <w:jc w:val="right"/>
      </w:pPr>
      <w:r>
        <w:t>Постановлением</w:t>
      </w:r>
    </w:p>
    <w:p w:rsidR="007E4234" w:rsidRDefault="007E4234">
      <w:pPr>
        <w:pStyle w:val="ConsPlusNormal"/>
        <w:jc w:val="right"/>
      </w:pPr>
      <w:r>
        <w:t>Правительства Республики Коми</w:t>
      </w:r>
    </w:p>
    <w:p w:rsidR="007E4234" w:rsidRDefault="007E4234">
      <w:pPr>
        <w:pStyle w:val="ConsPlusNormal"/>
        <w:jc w:val="right"/>
      </w:pPr>
      <w:r>
        <w:t>от 1 марта 2015 г. N 90</w:t>
      </w:r>
    </w:p>
    <w:p w:rsidR="007E4234" w:rsidRDefault="007E4234">
      <w:pPr>
        <w:pStyle w:val="ConsPlusNormal"/>
        <w:jc w:val="right"/>
      </w:pPr>
      <w:r>
        <w:t>(приложение N 1)</w:t>
      </w:r>
    </w:p>
    <w:p w:rsidR="007E4234" w:rsidRDefault="007E4234">
      <w:pPr>
        <w:pStyle w:val="ConsPlusNormal"/>
      </w:pPr>
    </w:p>
    <w:p w:rsidR="007E4234" w:rsidRDefault="007E4234">
      <w:pPr>
        <w:pStyle w:val="ConsPlusTitle"/>
        <w:jc w:val="center"/>
      </w:pPr>
      <w:bookmarkStart w:id="0" w:name="P37"/>
      <w:bookmarkEnd w:id="0"/>
      <w:r>
        <w:t>ПОРЯДОК</w:t>
      </w:r>
    </w:p>
    <w:p w:rsidR="007E4234" w:rsidRDefault="007E4234">
      <w:pPr>
        <w:pStyle w:val="ConsPlusTitle"/>
        <w:jc w:val="center"/>
      </w:pPr>
      <w:r>
        <w:t>ОПРЕДЕЛЕНИЯ РАЗМЕРА АРЕНДНОЙ ПЛАТЫ ЗА ЗЕМЕЛЬНЫЕ УЧАСТКИ,</w:t>
      </w:r>
    </w:p>
    <w:p w:rsidR="007E4234" w:rsidRDefault="007E4234">
      <w:pPr>
        <w:pStyle w:val="ConsPlusTitle"/>
        <w:jc w:val="center"/>
      </w:pPr>
      <w:r>
        <w:t>НАХОДЯЩИЕСЯ В ГОСУДАРСТВЕННОЙ СОБСТВЕННОСТИ РЕСПУБЛИКИ</w:t>
      </w:r>
    </w:p>
    <w:p w:rsidR="007E4234" w:rsidRDefault="007E4234">
      <w:pPr>
        <w:pStyle w:val="ConsPlusTitle"/>
        <w:jc w:val="center"/>
      </w:pPr>
      <w:r>
        <w:t>КОМИ, И ЗЕМЕЛЬНЫЕ УЧАСТКИ НА ТЕРРИТОРИИ РЕСПУБЛИКИ КОМИ,</w:t>
      </w:r>
    </w:p>
    <w:p w:rsidR="007E4234" w:rsidRDefault="007E4234">
      <w:pPr>
        <w:pStyle w:val="ConsPlusTitle"/>
        <w:jc w:val="center"/>
      </w:pPr>
      <w:r>
        <w:t>ГОСУДАРСТВЕННАЯ СОБСТВЕННОСТЬ НА КОТОРЫЕ НЕ РАЗГРАНИЧЕНА,</w:t>
      </w:r>
    </w:p>
    <w:p w:rsidR="007E4234" w:rsidRDefault="007E4234">
      <w:pPr>
        <w:pStyle w:val="ConsPlusTitle"/>
        <w:jc w:val="center"/>
      </w:pPr>
      <w:r>
        <w:t>ПРЕДОСТАВЛЕННЫЕ В АРЕНДУ БЕЗ ТОРГОВ</w:t>
      </w:r>
    </w:p>
    <w:p w:rsidR="007E4234" w:rsidRDefault="007E42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E42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РК от 23.09.2015 </w:t>
            </w:r>
            <w:hyperlink r:id="rId14" w:history="1">
              <w:r>
                <w:rPr>
                  <w:color w:val="0000FF"/>
                </w:rPr>
                <w:t>N 412</w:t>
              </w:r>
            </w:hyperlink>
            <w:r>
              <w:rPr>
                <w:color w:val="392C69"/>
              </w:rPr>
              <w:t>,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10.03.2016 </w:t>
            </w:r>
            <w:hyperlink r:id="rId15" w:history="1">
              <w:r>
                <w:rPr>
                  <w:color w:val="0000FF"/>
                </w:rPr>
                <w:t>N 114</w:t>
              </w:r>
            </w:hyperlink>
            <w:r>
              <w:rPr>
                <w:color w:val="392C69"/>
              </w:rPr>
              <w:t xml:space="preserve">, от 13.04.2016 </w:t>
            </w:r>
            <w:hyperlink r:id="rId16" w:history="1">
              <w:r>
                <w:rPr>
                  <w:color w:val="0000FF"/>
                </w:rPr>
                <w:t>N 190</w:t>
              </w:r>
            </w:hyperlink>
            <w:r>
              <w:rPr>
                <w:color w:val="392C69"/>
              </w:rPr>
              <w:t xml:space="preserve">, от 15.11.2016 </w:t>
            </w:r>
            <w:hyperlink r:id="rId17" w:history="1">
              <w:r>
                <w:rPr>
                  <w:color w:val="0000FF"/>
                </w:rPr>
                <w:t>N 535</w:t>
              </w:r>
            </w:hyperlink>
            <w:r>
              <w:rPr>
                <w:color w:val="392C69"/>
              </w:rPr>
              <w:t>,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28.02.2017 </w:t>
            </w:r>
            <w:hyperlink r:id="rId18" w:history="1">
              <w:r>
                <w:rPr>
                  <w:color w:val="0000FF"/>
                </w:rPr>
                <w:t>N 145</w:t>
              </w:r>
            </w:hyperlink>
            <w:r>
              <w:rPr>
                <w:color w:val="392C69"/>
              </w:rPr>
              <w:t xml:space="preserve">, от 01.06.2017 </w:t>
            </w:r>
            <w:hyperlink r:id="rId19" w:history="1">
              <w:r>
                <w:rPr>
                  <w:color w:val="0000FF"/>
                </w:rPr>
                <w:t>N 298</w:t>
              </w:r>
            </w:hyperlink>
            <w:r>
              <w:rPr>
                <w:color w:val="392C69"/>
              </w:rPr>
              <w:t>,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20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Республики Коми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>от 06.05.2016 N 3а-26/2016)</w:t>
            </w:r>
          </w:p>
        </w:tc>
      </w:tr>
    </w:tbl>
    <w:p w:rsidR="007E4234" w:rsidRDefault="007E4234">
      <w:pPr>
        <w:pStyle w:val="ConsPlusNormal"/>
      </w:pPr>
    </w:p>
    <w:p w:rsidR="007E4234" w:rsidRDefault="007E4234">
      <w:pPr>
        <w:pStyle w:val="ConsPlusNormal"/>
        <w:ind w:firstLine="540"/>
        <w:jc w:val="both"/>
      </w:pPr>
      <w:r>
        <w:t>1. Настоящий Порядок определяет порядок определения размера арендной платы за земельные участки, находящиеся в государственной собственности Республики Коми, и земельные участки на территории Республики Коми, государственная собственность на которые не разграничена, предоставленные в аренду без торгов.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2. Размер арендной платы при аренде земельных участков, находящихся в государственной собственности Республики Коми, и земельных участков на территории Республики Коми, государственная собственность на которые не разграничена, определяется соответственно государственным органом исполнительной власти Республики Коми и органом местного самоуправления, осуществляющими в отношении таких земельных участков полномочия собственника, на основании кадастровой стоимости земельных участков или в соответствии со ставками арендной платы.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1" w:name="P52"/>
      <w:bookmarkEnd w:id="1"/>
      <w:r>
        <w:t>3. При предоставлении земельного участка в аренду без торгов для целей, указанных в настоящем пункте, годовая арендная плата определяется на основании кадастровой стоимости земельного участка и устанавливается в размере: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1) 0,3% в отношении: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участка, предоставленного для жилищного строительства, за исключением индивидуального жилищного строительства, или комплексного освоения в целях жилищного строительства, для освоения территории в целях строительства и эксплуатации наемного дома коммерческого или социального использования, для освоения территории в целях строительства жилья экономического класса;</w:t>
      </w:r>
    </w:p>
    <w:p w:rsidR="007E4234" w:rsidRDefault="007E4234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РК от 23.09.2015 N 412)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 в случае заключения договора аренды такого земельного участка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участка, предоставленного гражданину, имеющему в соответствии с федеральными законами, законами Республики Коми право на первоочередное или внеочередное приобретение земельных участков;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участка, ограниченного в обороте в соответствии с законодательством Российской Федерации, предоставленного для обеспечения обороны, безопасности и таможенных нужд;</w:t>
      </w:r>
    </w:p>
    <w:p w:rsidR="007E4234" w:rsidRDefault="007E4234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РК от 10.03.2016 N 114)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2) 1,5% в отношении: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земельного участка при заключении договора аренды такого земельного участка с лицом, которое в соответствии с Земельным </w:t>
      </w:r>
      <w:hyperlink r:id="rId23" w:history="1">
        <w:r>
          <w:rPr>
            <w:color w:val="0000FF"/>
          </w:rPr>
          <w:t>кодексом</w:t>
        </w:r>
      </w:hyperlink>
      <w:r>
        <w:t xml:space="preserve"> Российской Федерации имеет право на предоставление в собственность бесплатно земельного участка, находящегося в государственной или муниципальной собственности, без проведения торгов в случае, если такой земельный участок зарезервирован для государственных или муниципальных нужд либо ограничен в обороте, за </w:t>
      </w:r>
      <w:r>
        <w:lastRenderedPageBreak/>
        <w:t>исключением земельных участков, предоставленных для обеспечения обороны, безопасности и таможенных нужд;</w:t>
      </w:r>
    </w:p>
    <w:p w:rsidR="007E4234" w:rsidRDefault="007E4234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РК от 10.03.2016 N 114)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участка, предоставленного (занятого) для размещения инфраструктуры речных портов, перегрузочных комплексов (терминалов), гидротехнических сооружений, пунктов отстоя судов и объектов, обеспечивающих безопасность судоходства;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3) 0,01% в отношении: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участка, предоставленного в аренду без торгов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участка, предоставленного в аренду без торгов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налоговая база в результате уменьшения на не облагаемую налогом сумму принимается равной нулю;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участка, предоставленного в аренду без торгов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 в случае заключения договора аренды такого земельного участка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 для размещения автомобильных дорог федерального, регионального или межмуниципального, местного значения, в том числе их конструктивных элементов и дорожных сооружений, производственных объектов (сооружений, используемых при капитальном ремонте, ремонте и содержании автомобильных дорог);</w:t>
      </w:r>
    </w:p>
    <w:p w:rsidR="007E4234" w:rsidRDefault="007E4234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РК от 23.09.2015 N 412)</w:t>
      </w:r>
    </w:p>
    <w:p w:rsidR="007E4234" w:rsidRDefault="007E4234">
      <w:pPr>
        <w:pStyle w:val="ConsPlusNormal"/>
        <w:spacing w:before="220"/>
        <w:ind w:firstLine="540"/>
        <w:jc w:val="both"/>
      </w:pPr>
      <w:r w:rsidRPr="007E4234">
        <w:rPr>
          <w:highlight w:val="yellow"/>
        </w:rPr>
        <w:t xml:space="preserve">4) 3% в отношении земельного участка, предоставленного субъектам малого предпринимательства, отнесенным в соответствии с Федеральным </w:t>
      </w:r>
      <w:hyperlink r:id="rId26" w:history="1">
        <w:r w:rsidRPr="007E4234">
          <w:rPr>
            <w:color w:val="0000FF"/>
            <w:highlight w:val="yellow"/>
          </w:rPr>
          <w:t>законом</w:t>
        </w:r>
      </w:hyperlink>
      <w:r w:rsidRPr="007E4234">
        <w:rPr>
          <w:highlight w:val="yellow"/>
        </w:rPr>
        <w:t xml:space="preserve"> "О развитии малого и среднего предпринимательства в Российской Федерации" к малым предприятиям (далее - субъекты малого предпринимательства), и индивидуальным предпринимателям для размещения производственных зданий, предназначенных для переработки сырья и материалов, производства товаров и продукции;</w:t>
      </w:r>
      <w:bookmarkStart w:id="2" w:name="_GoBack"/>
      <w:bookmarkEnd w:id="2"/>
    </w:p>
    <w:p w:rsidR="007E4234" w:rsidRDefault="007E4234">
      <w:pPr>
        <w:pStyle w:val="ConsPlusNormal"/>
        <w:spacing w:before="220"/>
        <w:ind w:firstLine="540"/>
        <w:jc w:val="both"/>
      </w:pPr>
      <w:r>
        <w:t>5) 1,4% в отношении земельного участка, предоставленного (занятого) для размещения линий связи, в том числе линейно-кабельных сооружений;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6) 0,7% в отношении: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участка, предоставленного (занятого) для размещения трубопроводов и иных объектов, используемых в сфере тепло-, водоснабжения, водоотведения, очистки сточных вод, биологических очистных сооружений;</w:t>
      </w:r>
    </w:p>
    <w:p w:rsidR="007E4234" w:rsidRDefault="007E423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РК от 13.04.2016 N 190)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земельного участка, предоставленного (занятого) для размещения вертодромов и посадочных площадок (за исключением объектов, расположенных на территории аэродромов, аэропортов);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lastRenderedPageBreak/>
        <w:t>земельного участка, предоставленного для строительства или реконструкции объекта, включенного в проект государственно-частного партнерства или полученного в рамках концессионного соглашения;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7) 1,2% в отношении земельного участка, предоставленного (занятого) для размещения объектов единой системы организации воздушного движения (за исключением объектов, расположенных на территории аэродромов, аэропортов);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8) 0,3% в отношении земельного участка, предоставленного (занятого) для размещения объектов, непосредственно используемых для утилизации (захоронения) твердых бытовых отходов, в том числе полигонов;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9) 2% в отношении земельного участка, предоставленного </w:t>
      </w:r>
      <w:proofErr w:type="spellStart"/>
      <w:r>
        <w:t>недропользователю</w:t>
      </w:r>
      <w:proofErr w:type="spellEnd"/>
      <w:r>
        <w:t xml:space="preserve"> для проведения работ, связанных с пользованием недрами;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10) 1% в отношении земельного участка, предоставленного (занятого) для размещения гидроэлектростанций, гидроаккумулирующих электростанций; других электростанций, используемых возобновляемые источники энергии; сооружений и объектов, в том числе относящихся к гидротехническим сооружениям, обслуживающих указанные электростанции;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11) 0,5% в отношении земельного участка, предоставленного (занятого) для размещения объектов спорта;</w:t>
      </w:r>
    </w:p>
    <w:p w:rsidR="007E4234" w:rsidRDefault="007E4234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РК от 13.04.2016 N 190)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12) 1,5%, но не более 0,26 руб. за </w:t>
      </w:r>
      <w:proofErr w:type="spellStart"/>
      <w:proofErr w:type="gramStart"/>
      <w:r>
        <w:t>кв.м</w:t>
      </w:r>
      <w:proofErr w:type="spellEnd"/>
      <w:proofErr w:type="gramEnd"/>
      <w:r>
        <w:t>, в отношении земельных участков для размещения объектов электроэнергетики (за исключением генерирующих мощностей);</w:t>
      </w:r>
    </w:p>
    <w:p w:rsidR="007E4234" w:rsidRDefault="007E423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РК от 13.04.2016 N 190)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13) в размере кадастровой стоимости земельного участка в отношении земель общего пользования, в том числе земельных участков, предоставленных для благоустройства территории общего пользования, проездов совместного пользования.</w:t>
      </w:r>
    </w:p>
    <w:p w:rsidR="007E4234" w:rsidRDefault="007E4234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13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РК от 13.04.2016 N 190)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3" w:name="P88"/>
      <w:bookmarkEnd w:id="3"/>
      <w:r>
        <w:t>4. При переоформлении права постоянного (бессрочного) пользования земельными участками на право аренды земельных участков годовой размер арендной платы устанавливается в размере: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2% кадастровой стоимости арендуемых земельных участков;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0,3% кадастровой стоимости арендуемых земельных участков из земель сельскохозяйственного назначения;</w:t>
      </w:r>
    </w:p>
    <w:p w:rsidR="007E4234" w:rsidRDefault="007E4234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РК от 10.03.2016 N 114)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1,5% кадастровой стоимости арендуемых земельных участков, изъятых из оборота или ограниченных в обороте.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4" w:name="P93"/>
      <w:bookmarkEnd w:id="4"/>
      <w:r>
        <w:t>5. Годовая арендная плата устанавливается в отношении земельных участков, которые предоставлены без проведения торгов для размещения: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инфраструктуры железнодорожного транспорта общего и необщего пользования - в размере 11,31 руб./га в год;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2" w:history="1">
        <w:r>
          <w:rPr>
            <w:color w:val="0000FF"/>
          </w:rPr>
          <w:t>Постановление</w:t>
        </w:r>
      </w:hyperlink>
      <w:r>
        <w:t xml:space="preserve"> Правительства РК от 13.04.2016 N 190;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объектов Единой системы газоснабжения, газопроводов и иных трубопроводов аналогичного назначения, их конструктивных элементов и сооружений, являющихся неотъемлемой </w:t>
      </w:r>
      <w:r>
        <w:lastRenderedPageBreak/>
        <w:t xml:space="preserve">технологической частью указанных объектов, - в размере 0,01 руб. за </w:t>
      </w:r>
      <w:proofErr w:type="spellStart"/>
      <w:proofErr w:type="gramStart"/>
      <w:r>
        <w:t>кв.м</w:t>
      </w:r>
      <w:proofErr w:type="spellEnd"/>
      <w:proofErr w:type="gramEnd"/>
      <w:r>
        <w:t>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тепловых станций, обслуживающих их сооружений и объектов - в размере 3,2 руб. за </w:t>
      </w:r>
      <w:proofErr w:type="spellStart"/>
      <w:proofErr w:type="gramStart"/>
      <w:r>
        <w:t>кв.м</w:t>
      </w:r>
      <w:proofErr w:type="spellEnd"/>
      <w:proofErr w:type="gramEnd"/>
      <w:r>
        <w:t>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аэродромов и аэропортов, а также вертодромов, посадочных площадок, объектов единой системы организации воздушного движения, расположенных на территории аэродромов и аэропортов, автодромов и пляжей - в размере 0,05 руб./</w:t>
      </w:r>
      <w:proofErr w:type="spellStart"/>
      <w:proofErr w:type="gramStart"/>
      <w:r>
        <w:t>кв.м</w:t>
      </w:r>
      <w:proofErr w:type="spellEnd"/>
      <w:proofErr w:type="gramEnd"/>
      <w:r>
        <w:t xml:space="preserve"> в год;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сети связи и объектов инженерной инфраструктуры, обеспечивающих эфирную наземную трансляцию общероссийских обязательных общедоступных телеканалов и радиоканалов, - в размере 0,01 руб. за </w:t>
      </w:r>
      <w:proofErr w:type="spellStart"/>
      <w:r>
        <w:t>кв.м</w:t>
      </w:r>
      <w:proofErr w:type="spellEnd"/>
      <w:r>
        <w:t>.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5" w:name="P100"/>
      <w:bookmarkEnd w:id="5"/>
      <w:r>
        <w:t xml:space="preserve">6. Годовая арендная плата рассчитывается в соответствии со ставками арендной платы в отношении земельных участков, не указанных в </w:t>
      </w:r>
      <w:hyperlink w:anchor="P52" w:history="1">
        <w:r>
          <w:rPr>
            <w:color w:val="0000FF"/>
          </w:rPr>
          <w:t>пунктах 3</w:t>
        </w:r>
      </w:hyperlink>
      <w:r>
        <w:t xml:space="preserve"> - </w:t>
      </w:r>
      <w:hyperlink w:anchor="P93" w:history="1">
        <w:r>
          <w:rPr>
            <w:color w:val="0000FF"/>
          </w:rPr>
          <w:t>5</w:t>
        </w:r>
      </w:hyperlink>
      <w:r>
        <w:t xml:space="preserve"> настоящего Порядка, по следующей формуле:</w:t>
      </w:r>
    </w:p>
    <w:p w:rsidR="007E4234" w:rsidRDefault="007E4234">
      <w:pPr>
        <w:pStyle w:val="ConsPlusNormal"/>
      </w:pPr>
    </w:p>
    <w:p w:rsidR="007E4234" w:rsidRDefault="007E4234">
      <w:pPr>
        <w:pStyle w:val="ConsPlusNormal"/>
        <w:ind w:firstLine="540"/>
        <w:jc w:val="both"/>
      </w:pPr>
      <w:r>
        <w:t xml:space="preserve">А = КС x </w:t>
      </w:r>
      <w:proofErr w:type="gramStart"/>
      <w:r>
        <w:t>С</w:t>
      </w:r>
      <w:proofErr w:type="gramEnd"/>
      <w:r>
        <w:t xml:space="preserve"> x К, где:</w:t>
      </w:r>
    </w:p>
    <w:p w:rsidR="007E4234" w:rsidRDefault="007E4234">
      <w:pPr>
        <w:pStyle w:val="ConsPlusNormal"/>
      </w:pPr>
    </w:p>
    <w:p w:rsidR="007E4234" w:rsidRDefault="007E4234">
      <w:pPr>
        <w:pStyle w:val="ConsPlusNormal"/>
        <w:ind w:firstLine="540"/>
        <w:jc w:val="both"/>
      </w:pPr>
      <w:r>
        <w:t>А - годовой размер арендной платы (руб.);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КС - кадастровая стоимость земельного участка (руб.);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С - ставка арендной платы земельного участка;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К - коэффициент, отражающий категорию арендатора.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6.1. Ставка арендной платы земельного участка (С) устанавливается по виду его разрешенного использования в соответствии с </w:t>
      </w:r>
      <w:hyperlink w:anchor="P161" w:history="1">
        <w:r>
          <w:rPr>
            <w:color w:val="0000FF"/>
          </w:rPr>
          <w:t>приложением</w:t>
        </w:r>
      </w:hyperlink>
      <w:r>
        <w:t xml:space="preserve"> к настоящему Порядку.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6.2. Коэффициент, отражающий категорию арендатора (К), устанавливается в размере 1, за исключением следующих категорий:</w:t>
      </w:r>
    </w:p>
    <w:p w:rsidR="007E4234" w:rsidRDefault="007E4234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520"/>
        <w:gridCol w:w="1984"/>
      </w:tblGrid>
      <w:tr w:rsidR="007E4234">
        <w:tc>
          <w:tcPr>
            <w:tcW w:w="567" w:type="dxa"/>
          </w:tcPr>
          <w:p w:rsidR="007E4234" w:rsidRDefault="007E4234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520" w:type="dxa"/>
          </w:tcPr>
          <w:p w:rsidR="007E4234" w:rsidRDefault="007E4234">
            <w:pPr>
              <w:pStyle w:val="ConsPlusNormal"/>
              <w:jc w:val="center"/>
            </w:pPr>
            <w:r>
              <w:t>Категория арендатора</w:t>
            </w:r>
          </w:p>
        </w:tc>
        <w:tc>
          <w:tcPr>
            <w:tcW w:w="1984" w:type="dxa"/>
          </w:tcPr>
          <w:p w:rsidR="007E4234" w:rsidRDefault="007E4234">
            <w:pPr>
              <w:pStyle w:val="ConsPlusNormal"/>
              <w:jc w:val="center"/>
            </w:pPr>
            <w:r>
              <w:t>К</w:t>
            </w:r>
          </w:p>
        </w:tc>
      </w:tr>
      <w:tr w:rsidR="007E4234">
        <w:tc>
          <w:tcPr>
            <w:tcW w:w="567" w:type="dxa"/>
          </w:tcPr>
          <w:p w:rsidR="007E4234" w:rsidRDefault="007E4234">
            <w:pPr>
              <w:pStyle w:val="ConsPlusNormal"/>
            </w:pPr>
            <w:r>
              <w:t>1.</w:t>
            </w:r>
          </w:p>
        </w:tc>
        <w:tc>
          <w:tcPr>
            <w:tcW w:w="6520" w:type="dxa"/>
          </w:tcPr>
          <w:p w:rsidR="007E4234" w:rsidRDefault="007E4234">
            <w:pPr>
              <w:pStyle w:val="ConsPlusNormal"/>
              <w:jc w:val="both"/>
            </w:pPr>
            <w:r>
              <w:t>Юридические и физические лица, которым предоставлен земельный участок в составе земель сельскохозяйственного назначения площадью:</w:t>
            </w:r>
          </w:p>
        </w:tc>
        <w:tc>
          <w:tcPr>
            <w:tcW w:w="1984" w:type="dxa"/>
          </w:tcPr>
          <w:p w:rsidR="007E4234" w:rsidRDefault="007E4234">
            <w:pPr>
              <w:pStyle w:val="ConsPlusNormal"/>
            </w:pPr>
          </w:p>
        </w:tc>
      </w:tr>
      <w:tr w:rsidR="007E4234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1.1.</w:t>
            </w:r>
          </w:p>
        </w:tc>
        <w:tc>
          <w:tcPr>
            <w:tcW w:w="652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>свыше 20 га до 50 га включительно</w:t>
            </w:r>
          </w:p>
        </w:tc>
        <w:tc>
          <w:tcPr>
            <w:tcW w:w="198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0,7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E4234" w:rsidRDefault="007E4234">
            <w:pPr>
              <w:pStyle w:val="ConsPlusNormal"/>
            </w:pPr>
            <w:r>
              <w:t>1.2.</w:t>
            </w: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>свыше 50 га до 200 га включительно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E4234" w:rsidRDefault="007E4234">
            <w:pPr>
              <w:pStyle w:val="ConsPlusNormal"/>
            </w:pPr>
            <w:r>
              <w:t>1.3.</w:t>
            </w: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>свыше 200 га до 1000 га включительно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 w:rsidR="007E4234" w:rsidRDefault="007E4234">
            <w:pPr>
              <w:pStyle w:val="ConsPlusNormal"/>
            </w:pPr>
            <w:r>
              <w:t>1.4.</w:t>
            </w:r>
          </w:p>
        </w:tc>
        <w:tc>
          <w:tcPr>
            <w:tcW w:w="6520" w:type="dxa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>свыше 1000 га</w:t>
            </w:r>
          </w:p>
        </w:tc>
        <w:tc>
          <w:tcPr>
            <w:tcW w:w="1984" w:type="dxa"/>
            <w:tcBorders>
              <w:top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</w:tr>
      <w:tr w:rsidR="007E4234">
        <w:tc>
          <w:tcPr>
            <w:tcW w:w="567" w:type="dxa"/>
          </w:tcPr>
          <w:p w:rsidR="007E4234" w:rsidRDefault="007E4234">
            <w:pPr>
              <w:pStyle w:val="ConsPlusNormal"/>
            </w:pPr>
            <w:r>
              <w:t>2.</w:t>
            </w:r>
          </w:p>
        </w:tc>
        <w:tc>
          <w:tcPr>
            <w:tcW w:w="6520" w:type="dxa"/>
          </w:tcPr>
          <w:p w:rsidR="007E4234" w:rsidRDefault="007E4234">
            <w:pPr>
              <w:pStyle w:val="ConsPlusNormal"/>
              <w:jc w:val="both"/>
            </w:pPr>
            <w:r>
              <w:t>Юридические и физические лица, которым предоставлен земельный участок для строительства объекта</w:t>
            </w:r>
          </w:p>
        </w:tc>
        <w:tc>
          <w:tcPr>
            <w:tcW w:w="1984" w:type="dxa"/>
          </w:tcPr>
          <w:p w:rsidR="007E4234" w:rsidRDefault="007E4234">
            <w:pPr>
              <w:pStyle w:val="ConsPlusNormal"/>
              <w:jc w:val="center"/>
            </w:pPr>
            <w:r>
              <w:t>0,5 (действует с даты заключения договора аренды земельного участка в течение пяти лет)</w:t>
            </w:r>
          </w:p>
        </w:tc>
      </w:tr>
      <w:tr w:rsidR="007E4234">
        <w:tc>
          <w:tcPr>
            <w:tcW w:w="567" w:type="dxa"/>
          </w:tcPr>
          <w:p w:rsidR="007E4234" w:rsidRDefault="007E4234">
            <w:pPr>
              <w:pStyle w:val="ConsPlusNormal"/>
            </w:pPr>
            <w:r>
              <w:t>3.</w:t>
            </w:r>
          </w:p>
        </w:tc>
        <w:tc>
          <w:tcPr>
            <w:tcW w:w="6520" w:type="dxa"/>
          </w:tcPr>
          <w:p w:rsidR="007E4234" w:rsidRDefault="007E4234">
            <w:pPr>
              <w:pStyle w:val="ConsPlusNormal"/>
              <w:jc w:val="both"/>
            </w:pPr>
            <w:r>
              <w:t xml:space="preserve">Юридические и физические лица, которым предоставлен земельный участок для строительства объекта, в случае, если объект недвижимости на предоставленном земельном участке не введен в эксплуатацию по истечении пяти лет с даты заключения </w:t>
            </w:r>
            <w:r>
              <w:lastRenderedPageBreak/>
              <w:t>договора аренды земельного участка</w:t>
            </w:r>
          </w:p>
        </w:tc>
        <w:tc>
          <w:tcPr>
            <w:tcW w:w="1984" w:type="dxa"/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2</w:t>
            </w:r>
          </w:p>
        </w:tc>
      </w:tr>
      <w:tr w:rsidR="007E4234">
        <w:tc>
          <w:tcPr>
            <w:tcW w:w="567" w:type="dxa"/>
          </w:tcPr>
          <w:p w:rsidR="007E4234" w:rsidRDefault="007E4234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6520" w:type="dxa"/>
          </w:tcPr>
          <w:p w:rsidR="007E4234" w:rsidRDefault="007E4234">
            <w:pPr>
              <w:pStyle w:val="ConsPlusNormal"/>
              <w:jc w:val="both"/>
            </w:pPr>
            <w:r>
              <w:t>Юридические и физические лица, которым предоставлен земельный участок для размещения объектов торговли и почты на территории поселков городских округов, находящихся в районах Крайнего Севера</w:t>
            </w:r>
          </w:p>
        </w:tc>
        <w:tc>
          <w:tcPr>
            <w:tcW w:w="1984" w:type="dxa"/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</w:tr>
    </w:tbl>
    <w:p w:rsidR="007E4234" w:rsidRDefault="007E4234">
      <w:pPr>
        <w:pStyle w:val="ConsPlusNormal"/>
      </w:pPr>
    </w:p>
    <w:p w:rsidR="007E4234" w:rsidRDefault="007E4234">
      <w:pPr>
        <w:pStyle w:val="ConsPlusNormal"/>
        <w:jc w:val="both"/>
      </w:pPr>
      <w:r>
        <w:t xml:space="preserve">(таблица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РК от 13.04.2016 N 190)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7. Расчет арендной платы является обязательным приложением к договору аренды земельного участка.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8. Пересмотр арендодателем в одностороннем порядке размера арендной платы осуществляется в следующих случаях: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6" w:name="P142"/>
      <w:bookmarkEnd w:id="6"/>
      <w:r>
        <w:t>1) в связи с изменением кадастровой стоимости земельного участка или ставки арендной платы земельного участка, установленной настоящим Порядком;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7" w:name="P143"/>
      <w:bookmarkEnd w:id="7"/>
      <w:r>
        <w:t>2) в случае перевода земельного участка из одной категории земель в другую и (или) изменения разрешенного использования земельного участка;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8" w:name="P144"/>
      <w:bookmarkEnd w:id="8"/>
      <w:r>
        <w:t>3) в связи с изменением коэффициента, отражающего категорию арендатора и установленного настоящим Порядком;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9" w:name="P145"/>
      <w:bookmarkEnd w:id="9"/>
      <w:r>
        <w:t>4) в случае, если законодательством будет установлен иной порядок исчисления арендной платы за земельные участки;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10" w:name="P146"/>
      <w:bookmarkEnd w:id="10"/>
      <w:r>
        <w:t xml:space="preserve">5) в случае, установленном </w:t>
      </w:r>
      <w:hyperlink w:anchor="P154" w:history="1">
        <w:r>
          <w:rPr>
            <w:color w:val="0000FF"/>
          </w:rPr>
          <w:t>пунктом 9</w:t>
        </w:r>
      </w:hyperlink>
      <w:r>
        <w:t xml:space="preserve"> настоящего Порядка.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Арендная плата за земельный участок подлежит перерасчету в указанных в настоящем пункте, за исключением </w:t>
      </w:r>
      <w:hyperlink w:anchor="P146" w:history="1">
        <w:r>
          <w:rPr>
            <w:color w:val="0000FF"/>
          </w:rPr>
          <w:t>подпункта 5</w:t>
        </w:r>
      </w:hyperlink>
      <w:r>
        <w:t>, случаях со дня вступления в силу соответствующего решения.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>Уведомление о перерасчете направляется арендодателем в адрес арендатора земельного участка в месячный срок:</w:t>
      </w:r>
    </w:p>
    <w:p w:rsidR="007E4234" w:rsidRDefault="007E4234">
      <w:pPr>
        <w:pStyle w:val="ConsPlusNormal"/>
        <w:jc w:val="both"/>
      </w:pPr>
      <w:r>
        <w:t xml:space="preserve">(абзац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РК от 10.03.2016 N 114)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со дня вступления в силу соответствующего решения (в случаях, указанных в </w:t>
      </w:r>
      <w:hyperlink w:anchor="P142" w:history="1">
        <w:r>
          <w:rPr>
            <w:color w:val="0000FF"/>
          </w:rPr>
          <w:t>подпунктах 1</w:t>
        </w:r>
      </w:hyperlink>
      <w:r>
        <w:t xml:space="preserve">, </w:t>
      </w:r>
      <w:hyperlink w:anchor="P144" w:history="1">
        <w:r>
          <w:rPr>
            <w:color w:val="0000FF"/>
          </w:rPr>
          <w:t>3</w:t>
        </w:r>
      </w:hyperlink>
      <w:r>
        <w:t xml:space="preserve"> и </w:t>
      </w:r>
      <w:hyperlink w:anchor="P145" w:history="1">
        <w:r>
          <w:rPr>
            <w:color w:val="0000FF"/>
          </w:rPr>
          <w:t>4</w:t>
        </w:r>
      </w:hyperlink>
      <w:r>
        <w:t xml:space="preserve"> настоящего пункта);</w:t>
      </w:r>
    </w:p>
    <w:p w:rsidR="007E4234" w:rsidRDefault="007E4234">
      <w:pPr>
        <w:pStyle w:val="ConsPlusNormal"/>
        <w:jc w:val="both"/>
      </w:pPr>
      <w:r>
        <w:t xml:space="preserve">(абзац введен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РК от 10.03.2016 N 114)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со дня внесения изменений в государственный кадастр недвижимости (в случае, указанном в </w:t>
      </w:r>
      <w:hyperlink w:anchor="P143" w:history="1">
        <w:r>
          <w:rPr>
            <w:color w:val="0000FF"/>
          </w:rPr>
          <w:t>подпункте 2</w:t>
        </w:r>
      </w:hyperlink>
      <w:r>
        <w:t xml:space="preserve"> настоящего пункта).</w:t>
      </w:r>
    </w:p>
    <w:p w:rsidR="007E4234" w:rsidRDefault="007E4234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РК от 10.03.2016 N 114)</w:t>
      </w:r>
    </w:p>
    <w:p w:rsidR="007E4234" w:rsidRDefault="007E4234">
      <w:pPr>
        <w:pStyle w:val="ConsPlusNormal"/>
        <w:spacing w:before="220"/>
        <w:ind w:firstLine="540"/>
        <w:jc w:val="both"/>
      </w:pPr>
      <w:bookmarkStart w:id="11" w:name="P154"/>
      <w:bookmarkEnd w:id="11"/>
      <w:r>
        <w:t xml:space="preserve">9. При заключении договора аренды земельного участка, в соответствии с которым арендная плата рассчитана на условиях, установленных </w:t>
      </w:r>
      <w:hyperlink w:anchor="P93" w:history="1">
        <w:r>
          <w:rPr>
            <w:color w:val="0000FF"/>
          </w:rPr>
          <w:t>пунктами 5</w:t>
        </w:r>
      </w:hyperlink>
      <w:r>
        <w:t xml:space="preserve"> и </w:t>
      </w:r>
      <w:hyperlink w:anchor="P100" w:history="1">
        <w:r>
          <w:rPr>
            <w:color w:val="0000FF"/>
          </w:rPr>
          <w:t>6</w:t>
        </w:r>
      </w:hyperlink>
      <w:r>
        <w:t xml:space="preserve"> настоящего Порядка,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В случае, если заключен договор аренды земельного участка, в соответствии с которым арендная плата рассчитана на условиях, установленных </w:t>
      </w:r>
      <w:hyperlink w:anchor="P52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88" w:history="1">
        <w:r>
          <w:rPr>
            <w:color w:val="0000FF"/>
          </w:rPr>
          <w:t>4</w:t>
        </w:r>
      </w:hyperlink>
      <w:r>
        <w:t xml:space="preserve"> настоящего Порядка, индексация арендной платы такого земельного участка с учетом размера уровня инфляции не </w:t>
      </w:r>
      <w:r>
        <w:lastRenderedPageBreak/>
        <w:t>проводится.</w:t>
      </w: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  <w:jc w:val="right"/>
        <w:outlineLvl w:val="1"/>
      </w:pPr>
      <w:bookmarkStart w:id="12" w:name="P161"/>
      <w:bookmarkEnd w:id="12"/>
      <w:r>
        <w:t>Приложение</w:t>
      </w:r>
    </w:p>
    <w:p w:rsidR="007E4234" w:rsidRDefault="007E4234">
      <w:pPr>
        <w:pStyle w:val="ConsPlusNormal"/>
        <w:jc w:val="right"/>
      </w:pPr>
      <w:r>
        <w:t>к Порядку</w:t>
      </w:r>
    </w:p>
    <w:p w:rsidR="007E4234" w:rsidRDefault="007E4234">
      <w:pPr>
        <w:pStyle w:val="ConsPlusNormal"/>
        <w:jc w:val="right"/>
      </w:pPr>
      <w:r>
        <w:t>определения размера арендной платы</w:t>
      </w:r>
    </w:p>
    <w:p w:rsidR="007E4234" w:rsidRDefault="007E4234">
      <w:pPr>
        <w:pStyle w:val="ConsPlusNormal"/>
        <w:jc w:val="right"/>
      </w:pPr>
      <w:r>
        <w:t>за земельные участки, находящиеся</w:t>
      </w:r>
    </w:p>
    <w:p w:rsidR="007E4234" w:rsidRDefault="007E4234">
      <w:pPr>
        <w:pStyle w:val="ConsPlusNormal"/>
        <w:jc w:val="right"/>
      </w:pPr>
      <w:r>
        <w:t>в государственной собственности</w:t>
      </w:r>
    </w:p>
    <w:p w:rsidR="007E4234" w:rsidRDefault="007E4234">
      <w:pPr>
        <w:pStyle w:val="ConsPlusNormal"/>
        <w:jc w:val="right"/>
      </w:pPr>
      <w:r>
        <w:t>Республики Коми,</w:t>
      </w:r>
    </w:p>
    <w:p w:rsidR="007E4234" w:rsidRDefault="007E4234">
      <w:pPr>
        <w:pStyle w:val="ConsPlusNormal"/>
        <w:jc w:val="right"/>
      </w:pPr>
      <w:r>
        <w:t>и земельные участки на территории</w:t>
      </w:r>
    </w:p>
    <w:p w:rsidR="007E4234" w:rsidRDefault="007E4234">
      <w:pPr>
        <w:pStyle w:val="ConsPlusNormal"/>
        <w:jc w:val="right"/>
      </w:pPr>
      <w:r>
        <w:t>Республики Коми,</w:t>
      </w:r>
    </w:p>
    <w:p w:rsidR="007E4234" w:rsidRDefault="007E4234">
      <w:pPr>
        <w:pStyle w:val="ConsPlusNormal"/>
        <w:jc w:val="right"/>
      </w:pPr>
      <w:r>
        <w:t>государственная собственность</w:t>
      </w:r>
    </w:p>
    <w:p w:rsidR="007E4234" w:rsidRDefault="007E4234">
      <w:pPr>
        <w:pStyle w:val="ConsPlusNormal"/>
        <w:jc w:val="right"/>
      </w:pPr>
      <w:r>
        <w:t>на которые не разграничена,</w:t>
      </w:r>
    </w:p>
    <w:p w:rsidR="007E4234" w:rsidRDefault="007E4234">
      <w:pPr>
        <w:pStyle w:val="ConsPlusNormal"/>
        <w:jc w:val="right"/>
      </w:pPr>
      <w:r>
        <w:t>предоставленные в аренду без торгов</w:t>
      </w:r>
    </w:p>
    <w:p w:rsidR="007E4234" w:rsidRDefault="007E423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E423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РК от 23.09.2015 </w:t>
            </w:r>
            <w:hyperlink r:id="rId37" w:history="1">
              <w:r>
                <w:rPr>
                  <w:color w:val="0000FF"/>
                </w:rPr>
                <w:t>N 412</w:t>
              </w:r>
            </w:hyperlink>
            <w:r>
              <w:rPr>
                <w:color w:val="392C69"/>
              </w:rPr>
              <w:t>,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13.04.2016 </w:t>
            </w:r>
            <w:hyperlink r:id="rId38" w:history="1">
              <w:r>
                <w:rPr>
                  <w:color w:val="0000FF"/>
                </w:rPr>
                <w:t>N 190</w:t>
              </w:r>
            </w:hyperlink>
            <w:r>
              <w:rPr>
                <w:color w:val="392C69"/>
              </w:rPr>
              <w:t xml:space="preserve">, от 15.11.2016 </w:t>
            </w:r>
            <w:hyperlink r:id="rId39" w:history="1">
              <w:r>
                <w:rPr>
                  <w:color w:val="0000FF"/>
                </w:rPr>
                <w:t>N 535</w:t>
              </w:r>
            </w:hyperlink>
            <w:r>
              <w:rPr>
                <w:color w:val="392C69"/>
              </w:rPr>
              <w:t xml:space="preserve">, от 28.02.2017 </w:t>
            </w:r>
            <w:hyperlink r:id="rId40" w:history="1">
              <w:r>
                <w:rPr>
                  <w:color w:val="0000FF"/>
                </w:rPr>
                <w:t>N 145</w:t>
              </w:r>
            </w:hyperlink>
            <w:r>
              <w:rPr>
                <w:color w:val="392C69"/>
              </w:rPr>
              <w:t>,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01.06.2017 </w:t>
            </w:r>
            <w:hyperlink r:id="rId41" w:history="1">
              <w:r>
                <w:rPr>
                  <w:color w:val="0000FF"/>
                </w:rPr>
                <w:t>N 298</w:t>
              </w:r>
            </w:hyperlink>
            <w:r>
              <w:rPr>
                <w:color w:val="392C69"/>
              </w:rPr>
              <w:t>,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42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Республики Коми</w:t>
            </w:r>
          </w:p>
          <w:p w:rsidR="007E4234" w:rsidRDefault="007E4234">
            <w:pPr>
              <w:pStyle w:val="ConsPlusNormal"/>
              <w:jc w:val="center"/>
            </w:pPr>
            <w:r>
              <w:rPr>
                <w:color w:val="392C69"/>
              </w:rPr>
              <w:t>от 06.05.2016 N 3а-26/2016)</w:t>
            </w:r>
          </w:p>
        </w:tc>
      </w:tr>
    </w:tbl>
    <w:p w:rsidR="007E4234" w:rsidRDefault="007E4234">
      <w:pPr>
        <w:pStyle w:val="ConsPlusNormal"/>
      </w:pPr>
    </w:p>
    <w:p w:rsidR="007E4234" w:rsidRDefault="007E4234">
      <w:pPr>
        <w:sectPr w:rsidR="007E4234" w:rsidSect="00E23B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850"/>
        <w:gridCol w:w="907"/>
        <w:gridCol w:w="907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850"/>
        <w:gridCol w:w="794"/>
        <w:gridCol w:w="794"/>
      </w:tblGrid>
      <w:tr w:rsidR="007E4234">
        <w:tc>
          <w:tcPr>
            <w:tcW w:w="794" w:type="dxa"/>
            <w:vMerge w:val="restart"/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1134" w:type="dxa"/>
            <w:vMerge w:val="restart"/>
          </w:tcPr>
          <w:p w:rsidR="007E4234" w:rsidRDefault="007E4234">
            <w:pPr>
              <w:pStyle w:val="ConsPlusNormal"/>
              <w:jc w:val="center"/>
            </w:pPr>
            <w:r>
              <w:t>Вид разрешенного использования земельных участков</w:t>
            </w:r>
          </w:p>
        </w:tc>
        <w:tc>
          <w:tcPr>
            <w:tcW w:w="16218" w:type="dxa"/>
            <w:gridSpan w:val="20"/>
          </w:tcPr>
          <w:p w:rsidR="007E4234" w:rsidRDefault="007E4234">
            <w:pPr>
              <w:pStyle w:val="ConsPlusNormal"/>
              <w:jc w:val="center"/>
            </w:pPr>
            <w:r>
              <w:t>Ставка арендной платы земельного участка (С)</w:t>
            </w:r>
          </w:p>
        </w:tc>
      </w:tr>
      <w:tr w:rsidR="007E4234">
        <w:tc>
          <w:tcPr>
            <w:tcW w:w="794" w:type="dxa"/>
            <w:vMerge/>
          </w:tcPr>
          <w:p w:rsidR="007E4234" w:rsidRDefault="007E4234"/>
        </w:tc>
        <w:tc>
          <w:tcPr>
            <w:tcW w:w="1134" w:type="dxa"/>
            <w:vMerge/>
          </w:tcPr>
          <w:p w:rsidR="007E4234" w:rsidRDefault="007E4234"/>
        </w:tc>
        <w:tc>
          <w:tcPr>
            <w:tcW w:w="850" w:type="dxa"/>
          </w:tcPr>
          <w:p w:rsidR="007E4234" w:rsidRDefault="007E4234">
            <w:pPr>
              <w:pStyle w:val="ConsPlusNormal"/>
              <w:jc w:val="center"/>
            </w:pPr>
            <w:r>
              <w:t>МОГО "Сыктывкар"</w:t>
            </w:r>
          </w:p>
        </w:tc>
        <w:tc>
          <w:tcPr>
            <w:tcW w:w="907" w:type="dxa"/>
          </w:tcPr>
          <w:p w:rsidR="007E4234" w:rsidRDefault="007E4234">
            <w:pPr>
              <w:pStyle w:val="ConsPlusNormal"/>
              <w:jc w:val="center"/>
            </w:pPr>
            <w:r>
              <w:t>МОГО "Воркута"</w:t>
            </w:r>
          </w:p>
        </w:tc>
        <w:tc>
          <w:tcPr>
            <w:tcW w:w="907" w:type="dxa"/>
          </w:tcPr>
          <w:p w:rsidR="007E4234" w:rsidRDefault="007E4234">
            <w:pPr>
              <w:pStyle w:val="ConsPlusNormal"/>
              <w:jc w:val="center"/>
            </w:pPr>
            <w:r>
              <w:t>МОГО "Вуктыл"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МОГО "Инта"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"Печора"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"Сосногорск"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МОГО "Усинск"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МОГО "Ухта"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</w:t>
            </w:r>
            <w:proofErr w:type="spellStart"/>
            <w:r>
              <w:t>Ижемский</w:t>
            </w:r>
            <w:proofErr w:type="spellEnd"/>
            <w:r>
              <w:t>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</w:t>
            </w:r>
            <w:proofErr w:type="spellStart"/>
            <w:r>
              <w:t>Княжпогостский</w:t>
            </w:r>
            <w:proofErr w:type="spellEnd"/>
            <w:r>
              <w:t>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"Койгородский"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</w:t>
            </w:r>
            <w:proofErr w:type="spellStart"/>
            <w:r>
              <w:t>Корткеросский</w:t>
            </w:r>
            <w:proofErr w:type="spellEnd"/>
            <w:r>
              <w:t>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</w:t>
            </w:r>
            <w:proofErr w:type="spellStart"/>
            <w:r>
              <w:t>Прилузский</w:t>
            </w:r>
            <w:proofErr w:type="spellEnd"/>
            <w:r>
              <w:t>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"Сысольский"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"Сыктывдинский"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</w:t>
            </w:r>
            <w:proofErr w:type="spellStart"/>
            <w:r>
              <w:t>Троицко</w:t>
            </w:r>
            <w:proofErr w:type="spellEnd"/>
            <w:r>
              <w:t>-Печорский"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</w:t>
            </w:r>
            <w:proofErr w:type="spellStart"/>
            <w:r>
              <w:t>Удорский</w:t>
            </w:r>
            <w:proofErr w:type="spellEnd"/>
            <w:r>
              <w:t>"</w:t>
            </w:r>
          </w:p>
        </w:tc>
        <w:tc>
          <w:tcPr>
            <w:tcW w:w="850" w:type="dxa"/>
          </w:tcPr>
          <w:p w:rsidR="007E4234" w:rsidRDefault="007E4234">
            <w:pPr>
              <w:pStyle w:val="ConsPlusNormal"/>
              <w:jc w:val="center"/>
            </w:pPr>
            <w:r>
              <w:t>МОМР "</w:t>
            </w:r>
            <w:proofErr w:type="spellStart"/>
            <w:r>
              <w:t>Усть-Вымский</w:t>
            </w:r>
            <w:proofErr w:type="spellEnd"/>
            <w:r>
              <w:t>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"Усть-Куломский"</w:t>
            </w:r>
          </w:p>
        </w:tc>
        <w:tc>
          <w:tcPr>
            <w:tcW w:w="794" w:type="dxa"/>
          </w:tcPr>
          <w:p w:rsidR="007E4234" w:rsidRDefault="007E4234">
            <w:pPr>
              <w:pStyle w:val="ConsPlusNormal"/>
              <w:jc w:val="center"/>
            </w:pPr>
            <w:r>
              <w:t>МОМР "</w:t>
            </w:r>
            <w:proofErr w:type="spellStart"/>
            <w:r>
              <w:t>Усть-Цилемский</w:t>
            </w:r>
            <w:proofErr w:type="spellEnd"/>
            <w:r>
              <w:t>"</w:t>
            </w:r>
          </w:p>
        </w:tc>
      </w:tr>
      <w:tr w:rsidR="007E4234">
        <w:tc>
          <w:tcPr>
            <w:tcW w:w="794" w:type="dxa"/>
          </w:tcPr>
          <w:p w:rsidR="007E4234" w:rsidRDefault="007E4234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17352" w:type="dxa"/>
            <w:gridSpan w:val="21"/>
          </w:tcPr>
          <w:p w:rsidR="007E4234" w:rsidRDefault="007E4234">
            <w:pPr>
              <w:pStyle w:val="ConsPlusNormal"/>
              <w:jc w:val="center"/>
            </w:pPr>
            <w:r>
              <w:t>ЗЕМЛИ НАСЕЛЕННЫХ ПУНКТОВ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 xml:space="preserve">Земельные участки, предназначенные для размещения домов </w:t>
            </w:r>
            <w:proofErr w:type="spellStart"/>
            <w:r>
              <w:t>среднеэтажной</w:t>
            </w:r>
            <w:proofErr w:type="spellEnd"/>
            <w:r>
              <w:t xml:space="preserve"> и многоэтажной жилой застройки, в </w:t>
            </w:r>
            <w:proofErr w:type="spellStart"/>
            <w:r>
              <w:t>т.ч</w:t>
            </w:r>
            <w:proofErr w:type="spellEnd"/>
            <w:r>
              <w:t>. общежития предприятий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43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44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1.2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участки, предназна</w:t>
            </w:r>
            <w:r>
              <w:lastRenderedPageBreak/>
              <w:t>ченные для размещения домов малоэтажной жилой застройки, общежитий предприятий, индивидуальной жилой застройки, для ведения личного подсобного хозяйства (приусадебный участок)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0,001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0,0074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0,038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0,0075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0,004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45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46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c>
          <w:tcPr>
            <w:tcW w:w="794" w:type="dxa"/>
          </w:tcPr>
          <w:p w:rsidR="007E4234" w:rsidRDefault="007E4234">
            <w:pPr>
              <w:pStyle w:val="ConsPlusNormal"/>
            </w:pPr>
            <w:r>
              <w:t>1.3</w:t>
            </w:r>
          </w:p>
        </w:tc>
        <w:tc>
          <w:tcPr>
            <w:tcW w:w="1134" w:type="dxa"/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размещен</w:t>
            </w:r>
            <w:r>
              <w:lastRenderedPageBreak/>
              <w:t>ия гаражей и автостоянок:</w:t>
            </w: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lastRenderedPageBreak/>
              <w:t>1.3.1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гаражей (индивидуальных и кооперативных), используемых для личных нужд, не связанных с предпринимательской деятельностью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0,0021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0,0639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47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48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1.3.2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 xml:space="preserve">земельные участки для размещения </w:t>
            </w:r>
            <w:r>
              <w:lastRenderedPageBreak/>
              <w:t>гаражей и автостоянок, используемых организациями, не связанных с коммерческой деятельностью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0,0639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0,042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49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50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1.3.3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гаражей и автостоянок, используемых в коммерческих целях (в том числе и стоянки такси)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0,40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0,0639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0,20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51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52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lastRenderedPageBreak/>
              <w:t>1.4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дачного строительства, садоводства и огородничества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0,027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0,0061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53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54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c>
          <w:tcPr>
            <w:tcW w:w="794" w:type="dxa"/>
          </w:tcPr>
          <w:p w:rsidR="007E4234" w:rsidRDefault="007E4234">
            <w:pPr>
              <w:pStyle w:val="ConsPlusNormal"/>
            </w:pPr>
            <w:r>
              <w:t>1.5</w:t>
            </w:r>
          </w:p>
        </w:tc>
        <w:tc>
          <w:tcPr>
            <w:tcW w:w="1134" w:type="dxa"/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размещения объектов торговли, общественного питания и бытового обслуживания:</w:t>
            </w: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1.5.1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 xml:space="preserve">для размещения </w:t>
            </w:r>
            <w:r>
              <w:lastRenderedPageBreak/>
              <w:t>объектов торговли, в том числе рынков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0,096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0,037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55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56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1.5.2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для размещения торговых киосков и павильонов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0,037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57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58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1.5.3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 xml:space="preserve">для размещения объектов общественного питания, за исключением </w:t>
            </w:r>
            <w:hyperlink w:anchor="P455" w:history="1">
              <w:r>
                <w:rPr>
                  <w:color w:val="0000FF"/>
                </w:rPr>
                <w:t>пункта 1.5.4</w:t>
              </w:r>
            </w:hyperlink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0,0021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0,027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59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60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bookmarkStart w:id="13" w:name="P455"/>
            <w:bookmarkEnd w:id="13"/>
            <w:r>
              <w:t>1.5.4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для размещен</w:t>
            </w:r>
            <w:r>
              <w:lastRenderedPageBreak/>
              <w:t>ия объектов бытового обслуживания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0,0074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0,017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61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62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1.5.5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ресторанов, кафе, баров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63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64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1.5.6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объектов технического обслуживания и ремонта транспортных средств, машин и оборудования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0,0084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0,022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0,052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65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66" w:history="1">
              <w:r>
                <w:rPr>
                  <w:color w:val="0000FF"/>
                </w:rPr>
                <w:t>N 190</w:t>
              </w:r>
            </w:hyperlink>
            <w:r>
              <w:t>,</w:t>
            </w:r>
          </w:p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от 01.06.2017 </w:t>
            </w:r>
            <w:hyperlink r:id="rId67" w:history="1">
              <w:r>
                <w:rPr>
                  <w:color w:val="0000FF"/>
                </w:rPr>
                <w:t>N 298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lastRenderedPageBreak/>
              <w:t>1.5.7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автозаправочных станций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68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69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1.6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размещения гостиниц и иных мест для временного проживания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0,067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0,0339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0,002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70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71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c>
          <w:tcPr>
            <w:tcW w:w="794" w:type="dxa"/>
          </w:tcPr>
          <w:p w:rsidR="007E4234" w:rsidRDefault="007E4234">
            <w:pPr>
              <w:pStyle w:val="ConsPlusNormal"/>
            </w:pPr>
            <w:r>
              <w:t>1.7</w:t>
            </w:r>
          </w:p>
        </w:tc>
        <w:tc>
          <w:tcPr>
            <w:tcW w:w="1134" w:type="dxa"/>
          </w:tcPr>
          <w:p w:rsidR="007E4234" w:rsidRDefault="007E4234">
            <w:pPr>
              <w:pStyle w:val="ConsPlusNormal"/>
            </w:pPr>
            <w:r>
              <w:t xml:space="preserve">Земельные участки, предназначенные для </w:t>
            </w:r>
            <w:r>
              <w:lastRenderedPageBreak/>
              <w:t>размещения офисных зданий делового и коммерческого назначения:</w:t>
            </w: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lastRenderedPageBreak/>
              <w:t>1.7.1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объектов организаций, занимающихся банковской и страховой деятельностью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0,0418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72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73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1.7.2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 xml:space="preserve">земельные участки для размещения </w:t>
            </w:r>
            <w:r>
              <w:lastRenderedPageBreak/>
              <w:t>административно-офисных зданий, административно-бытовых корпусов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0,17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0,0084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0,0084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74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75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1.8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0,078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0,121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0,0069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76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77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c>
          <w:tcPr>
            <w:tcW w:w="794" w:type="dxa"/>
          </w:tcPr>
          <w:p w:rsidR="007E4234" w:rsidRDefault="007E4234">
            <w:pPr>
              <w:pStyle w:val="ConsPlusNormal"/>
            </w:pPr>
            <w:r>
              <w:t>1.9</w:t>
            </w:r>
          </w:p>
        </w:tc>
        <w:tc>
          <w:tcPr>
            <w:tcW w:w="1134" w:type="dxa"/>
          </w:tcPr>
          <w:p w:rsidR="007E4234" w:rsidRDefault="007E4234">
            <w:pPr>
              <w:pStyle w:val="ConsPlusNormal"/>
            </w:pPr>
            <w:r>
              <w:t xml:space="preserve">Земельные участки, предназначенные для </w:t>
            </w:r>
            <w:r>
              <w:lastRenderedPageBreak/>
              <w:t>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заготовок:</w:t>
            </w: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lastRenderedPageBreak/>
              <w:t>1.9.1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производственных и админист</w:t>
            </w:r>
            <w:r>
              <w:lastRenderedPageBreak/>
              <w:t>ративных объектов промышленности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0,034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0,068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78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79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1.9.1.1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>земельные участки для размещения нефтехранилищ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0,034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0,068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(п. 1.9.1.1 введен </w:t>
            </w:r>
            <w:hyperlink r:id="rId8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РК от 23.09.2015 N 412; в ред.</w:t>
            </w:r>
          </w:p>
          <w:p w:rsidR="007E4234" w:rsidRDefault="007E4234">
            <w:pPr>
              <w:pStyle w:val="ConsPlusNormal"/>
              <w:jc w:val="both"/>
            </w:pPr>
            <w:hyperlink r:id="rId8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РК от 13.04.2016 N 190)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1.9.2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материально-технического и продовольственного снабжения, сбыта и заготовок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0,45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0,037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0,343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82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83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lastRenderedPageBreak/>
              <w:t>1.9.3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типографий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0,129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0,164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0,037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84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85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1.9.4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объектов коммунального хозяйства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0,129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0,164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0,024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86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87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1.9.5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птицефабрик, хлебозаводов, хлебопекарен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0,004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88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89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1.9.6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 xml:space="preserve">земельные участки, </w:t>
            </w:r>
            <w:r>
              <w:lastRenderedPageBreak/>
              <w:t>предназначенные для размещения объектов транспорта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16,4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9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РК от 13.04.2016 N 190)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1.9.7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разгрузочно-погрузочных площадок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0,164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91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92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c>
          <w:tcPr>
            <w:tcW w:w="794" w:type="dxa"/>
          </w:tcPr>
          <w:p w:rsidR="007E4234" w:rsidRDefault="007E4234">
            <w:pPr>
              <w:pStyle w:val="ConsPlusNormal"/>
            </w:pPr>
            <w:r>
              <w:t>1.10</w:t>
            </w:r>
          </w:p>
        </w:tc>
        <w:tc>
          <w:tcPr>
            <w:tcW w:w="1134" w:type="dxa"/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эксплуатации, содержания, строитель</w:t>
            </w:r>
            <w:r>
              <w:lastRenderedPageBreak/>
              <w:t>ства объектов транспорта, энергетики и связи:</w:t>
            </w: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907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850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  <w:tc>
          <w:tcPr>
            <w:tcW w:w="794" w:type="dxa"/>
          </w:tcPr>
          <w:p w:rsidR="007E4234" w:rsidRDefault="007E4234">
            <w:pPr>
              <w:pStyle w:val="ConsPlusNormal"/>
            </w:pP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lastRenderedPageBreak/>
              <w:t>1.10.1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эксплуатации, содержания, строительства объектов, в случае если не установлен размер арендной платы для земельных участков, находящихся в государственной собственности Российско</w:t>
            </w:r>
            <w:r>
              <w:lastRenderedPageBreak/>
              <w:t>й Федерации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0,129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0,309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2,008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1,523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1,354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0,252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0,342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0,0218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27,9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93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94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1.10.2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временные вахтовые поселки (не капитальные) для строительства и обслуживания линейных объектов (газопроводов, нефтепроводов)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1,30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0,104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0,147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0,343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</w:t>
            </w:r>
            <w:hyperlink r:id="rId9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РК от 13.04.2016 N 190)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1.11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размещения автодоро</w:t>
            </w:r>
            <w:r>
              <w:lastRenderedPageBreak/>
              <w:t>жных вокзалов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0,197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0,206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0,0798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96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97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1.12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сельскохозяйственного использования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0,0334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98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99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1.13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участки, предназначенные для размещения административных зданий, объектов образования, науки, здравоохранения и социально</w:t>
            </w:r>
            <w:r>
              <w:lastRenderedPageBreak/>
              <w:t>го обеспечения, культуры, искусства, религии, здания почтовой связи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0,0169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100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101" w:history="1">
              <w:r>
                <w:rPr>
                  <w:color w:val="0000FF"/>
                </w:rPr>
                <w:t>N 190</w:t>
              </w:r>
            </w:hyperlink>
            <w:r>
              <w:t>,</w:t>
            </w:r>
          </w:p>
          <w:p w:rsidR="007E4234" w:rsidRDefault="007E4234">
            <w:pPr>
              <w:pStyle w:val="ConsPlusNormal"/>
              <w:jc w:val="both"/>
            </w:pPr>
            <w:r>
              <w:t xml:space="preserve">от 15.11.2016 </w:t>
            </w:r>
            <w:hyperlink r:id="rId102" w:history="1">
              <w:r>
                <w:rPr>
                  <w:color w:val="0000FF"/>
                </w:rPr>
                <w:t>N 535</w:t>
              </w:r>
            </w:hyperlink>
            <w:r>
              <w:t>)</w:t>
            </w:r>
          </w:p>
        </w:tc>
      </w:tr>
      <w:tr w:rsidR="007E4234">
        <w:tc>
          <w:tcPr>
            <w:tcW w:w="794" w:type="dxa"/>
          </w:tcPr>
          <w:p w:rsidR="007E4234" w:rsidRDefault="007E4234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17352" w:type="dxa"/>
            <w:gridSpan w:val="21"/>
          </w:tcPr>
          <w:p w:rsidR="007E4234" w:rsidRDefault="007E4234">
            <w:pPr>
              <w:pStyle w:val="ConsPlusNormal"/>
              <w:jc w:val="center"/>
            </w:pPr>
            <w:r>
              <w:t>ЗЕМЛИ ПРОМЫШЛЕННОСТИ И ИНОГО СПЕЦИАЛЬНОГО НАЗНАЧЕНИЯ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2.1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для размещения производственных и административных зданий, сооружений и обслуживающих их объектов, в целях обеспечения деятельно</w:t>
            </w:r>
            <w:r>
              <w:lastRenderedPageBreak/>
              <w:t>сти организаций и (или) эксплуатации объектов промышленности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0,115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0,229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0,812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3,25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0,559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5,30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0,385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103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104" w:history="1">
              <w:r>
                <w:rPr>
                  <w:color w:val="0000FF"/>
                </w:rPr>
                <w:t>N 190</w:t>
              </w:r>
            </w:hyperlink>
            <w:r>
              <w:t>,</w:t>
            </w:r>
          </w:p>
          <w:p w:rsidR="007E4234" w:rsidRDefault="007E4234">
            <w:pPr>
              <w:pStyle w:val="ConsPlusNormal"/>
              <w:jc w:val="both"/>
            </w:pPr>
            <w:r>
              <w:t xml:space="preserve">от 28.02.2017 </w:t>
            </w:r>
            <w:hyperlink r:id="rId105" w:history="1">
              <w:r>
                <w:rPr>
                  <w:color w:val="0000FF"/>
                </w:rPr>
                <w:t>N 145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2.1.1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>земельные участки для размещения объектов капитального строительства, предназначенных для производства строительных материалов (кирпичей, пиломате</w:t>
            </w:r>
            <w:r>
              <w:lastRenderedPageBreak/>
              <w:t>риалов, цемента, железобетонных изделий, товарного бетона), столярной продукции, сборных домов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0,229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0,812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3,25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0,559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5,30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0,45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0,385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0,2397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(п. 2.1.1. введен </w:t>
            </w:r>
            <w:hyperlink r:id="rId10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РК от 23.09.2015 N 412; в ред.</w:t>
            </w:r>
          </w:p>
          <w:p w:rsidR="007E4234" w:rsidRDefault="007E4234">
            <w:pPr>
              <w:pStyle w:val="ConsPlusNormal"/>
              <w:jc w:val="both"/>
            </w:pPr>
            <w:hyperlink r:id="rId10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РК от 13.04.2016 N 190)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2.2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 под объектами дорожного сервиса, размещенные на полосах отвода автомобильных дорог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0,0108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108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109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2.3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</w:t>
            </w:r>
            <w:r>
              <w:lastRenderedPageBreak/>
              <w:t>е участки для размещения автозаправочных станций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1,76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3,52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2,26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2,86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3,27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0,62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4,49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2,45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0,51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1,47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1,29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1,05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3,51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2,99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1,88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РК от 13.04.2016 N 190)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2.4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 xml:space="preserve">Земельные участки, предназначенные для объектов нефтяной и газовой промышленности, в случае если не установлен размер арендной платы для земельных участков, находящихся в государственной собственности </w:t>
            </w:r>
            <w:r>
              <w:lastRenderedPageBreak/>
              <w:t>Российской Федерации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32,71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90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РК от 13.04.2016 N 190)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2.5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земельные участки для проведения рекультивации, за исключением </w:t>
            </w:r>
            <w:proofErr w:type="spellStart"/>
            <w:r>
              <w:t>недропользователей</w:t>
            </w:r>
            <w:proofErr w:type="spellEnd"/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(п. 2.5 введен </w:t>
            </w:r>
            <w:hyperlink r:id="rId11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РК от 13.04.2016 N 190)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2.6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>земельные участки для эксплуатации объектов горнодобывающей промышленности, для нужд шахт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0,1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(п. 2.6 введен </w:t>
            </w:r>
            <w:hyperlink r:id="rId11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РК от 13.04.2016 N 190)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2.7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>земельные участки для размещения временных вахтовых городков и поселков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(п. 2.7 введен </w:t>
            </w:r>
            <w:hyperlink r:id="rId11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РК от 13.04.2016 N 190)</w:t>
            </w:r>
          </w:p>
        </w:tc>
      </w:tr>
      <w:tr w:rsidR="007E4234">
        <w:tc>
          <w:tcPr>
            <w:tcW w:w="794" w:type="dxa"/>
          </w:tcPr>
          <w:p w:rsidR="007E4234" w:rsidRDefault="007E4234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17352" w:type="dxa"/>
            <w:gridSpan w:val="21"/>
          </w:tcPr>
          <w:p w:rsidR="007E4234" w:rsidRDefault="007E4234">
            <w:pPr>
              <w:pStyle w:val="ConsPlusNormal"/>
              <w:jc w:val="center"/>
            </w:pPr>
            <w:r>
              <w:t>ЗЕМЛИ СЕЛЬСКОХОЗЯЙСТВЕННОГО НАЗНАЧЕНИЯ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3.1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Земли сельскохозяйственного назначения, пригодные под пашни, сенокосы, пастбища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0,0013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0,0047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0,0167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</w:t>
            </w:r>
            <w:hyperlink r:id="rId11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РК от 23.09.2015 N 412)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3.2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 xml:space="preserve">Земли сельскохозяйственного </w:t>
            </w:r>
            <w:r>
              <w:lastRenderedPageBreak/>
              <w:t>назначения, занятые зданиями, строениями, сооружениями, используемыми для производства, хранения и первичной переработки сельскохозяйственной продукции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lastRenderedPageBreak/>
              <w:t>0,03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0,404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РК от 23.09.2015 </w:t>
            </w:r>
            <w:hyperlink r:id="rId116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117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3.3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Прочие земли сельскохозяйственного назначения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118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119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lastRenderedPageBreak/>
              <w:t>3.4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Садоводческие, огороднические и дачные объединения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0,0007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0,003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120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121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  <w:tr w:rsidR="007E4234">
        <w:tc>
          <w:tcPr>
            <w:tcW w:w="794" w:type="dxa"/>
          </w:tcPr>
          <w:p w:rsidR="007E4234" w:rsidRDefault="007E4234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17352" w:type="dxa"/>
            <w:gridSpan w:val="21"/>
          </w:tcPr>
          <w:p w:rsidR="007E4234" w:rsidRDefault="007E4234">
            <w:pPr>
              <w:pStyle w:val="ConsPlusNormal"/>
              <w:jc w:val="center"/>
            </w:pPr>
            <w:r>
              <w:t>ЗЕМЛИ ОСОБО ОХРАНЯЕМЫХ ТЕРРИТОРИЙ И ОБЪЕКТОВ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4.1</w:t>
            </w:r>
          </w:p>
        </w:tc>
        <w:tc>
          <w:tcPr>
            <w:tcW w:w="1134" w:type="dxa"/>
            <w:tcBorders>
              <w:bottom w:val="nil"/>
            </w:tcBorders>
          </w:tcPr>
          <w:p w:rsidR="007E4234" w:rsidRDefault="007E4234">
            <w:pPr>
              <w:pStyle w:val="ConsPlusNormal"/>
            </w:pPr>
            <w:r>
              <w:t>Земельные участки, на которых размещены лечебно-оздоровительные объекты;</w:t>
            </w:r>
          </w:p>
          <w:p w:rsidR="007E4234" w:rsidRDefault="007E4234">
            <w:pPr>
              <w:pStyle w:val="ConsPlusNormal"/>
            </w:pPr>
            <w:r>
              <w:t>земельные участки, используемые для рекреационного назначения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0,097</w:t>
            </w:r>
          </w:p>
        </w:tc>
        <w:tc>
          <w:tcPr>
            <w:tcW w:w="907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0,016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850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0,0138</w:t>
            </w:r>
          </w:p>
        </w:tc>
        <w:tc>
          <w:tcPr>
            <w:tcW w:w="794" w:type="dxa"/>
            <w:tcBorders>
              <w:bottom w:val="nil"/>
            </w:tcBorders>
          </w:tcPr>
          <w:p w:rsidR="007E4234" w:rsidRDefault="007E4234">
            <w:pPr>
              <w:pStyle w:val="ConsPlusNormal"/>
              <w:jc w:val="center"/>
            </w:pPr>
            <w:r>
              <w:t>0,015</w:t>
            </w:r>
          </w:p>
        </w:tc>
      </w:tr>
      <w:tr w:rsidR="007E4234">
        <w:tblPrEx>
          <w:tblBorders>
            <w:insideH w:val="nil"/>
          </w:tblBorders>
        </w:tblPrEx>
        <w:tc>
          <w:tcPr>
            <w:tcW w:w="18146" w:type="dxa"/>
            <w:gridSpan w:val="22"/>
            <w:tcBorders>
              <w:top w:val="nil"/>
            </w:tcBorders>
          </w:tcPr>
          <w:p w:rsidR="007E4234" w:rsidRDefault="007E4234">
            <w:pPr>
              <w:pStyle w:val="ConsPlusNormal"/>
              <w:jc w:val="both"/>
            </w:pPr>
            <w:r>
              <w:t xml:space="preserve">(в ред. Постановлений Правительства РК от 23.09.2015 </w:t>
            </w:r>
            <w:hyperlink r:id="rId122" w:history="1">
              <w:r>
                <w:rPr>
                  <w:color w:val="0000FF"/>
                </w:rPr>
                <w:t>N 412</w:t>
              </w:r>
            </w:hyperlink>
            <w:r>
              <w:t xml:space="preserve">, от 13.04.2016 </w:t>
            </w:r>
            <w:hyperlink r:id="rId123" w:history="1">
              <w:r>
                <w:rPr>
                  <w:color w:val="0000FF"/>
                </w:rPr>
                <w:t>N 190</w:t>
              </w:r>
            </w:hyperlink>
            <w:r>
              <w:t>)</w:t>
            </w:r>
          </w:p>
        </w:tc>
      </w:tr>
    </w:tbl>
    <w:p w:rsidR="007E4234" w:rsidRDefault="007E4234">
      <w:pPr>
        <w:sectPr w:rsidR="007E423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  <w:ind w:firstLine="540"/>
        <w:jc w:val="both"/>
      </w:pPr>
      <w:r>
        <w:t>Примечание: При предоставлении земельных участков для строительства (за исключением земельных участков, предоставленных для жилищного строительства или комплексного освоения в целях жилищного строительства), применяются ставки арендной платы, установленные в настоящем Приложении в зависимости от вида использования земельного участка.</w:t>
      </w: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  <w:jc w:val="right"/>
        <w:outlineLvl w:val="0"/>
      </w:pPr>
      <w:r>
        <w:t>Приложение N 2</w:t>
      </w:r>
    </w:p>
    <w:p w:rsidR="007E4234" w:rsidRDefault="007E4234">
      <w:pPr>
        <w:pStyle w:val="ConsPlusNormal"/>
        <w:jc w:val="right"/>
      </w:pPr>
      <w:r>
        <w:t>к Постановлению</w:t>
      </w:r>
    </w:p>
    <w:p w:rsidR="007E4234" w:rsidRDefault="007E4234">
      <w:pPr>
        <w:pStyle w:val="ConsPlusNormal"/>
        <w:jc w:val="right"/>
      </w:pPr>
      <w:r>
        <w:t>Правительства Республики Коми</w:t>
      </w:r>
    </w:p>
    <w:p w:rsidR="007E4234" w:rsidRDefault="007E4234">
      <w:pPr>
        <w:pStyle w:val="ConsPlusNormal"/>
        <w:jc w:val="right"/>
      </w:pPr>
      <w:r>
        <w:t>от 1 марта 2015 г. N 90</w:t>
      </w:r>
    </w:p>
    <w:p w:rsidR="007E4234" w:rsidRDefault="007E4234">
      <w:pPr>
        <w:pStyle w:val="ConsPlusNormal"/>
      </w:pPr>
    </w:p>
    <w:p w:rsidR="007E4234" w:rsidRDefault="007E4234">
      <w:pPr>
        <w:pStyle w:val="ConsPlusTitle"/>
        <w:jc w:val="center"/>
      </w:pPr>
      <w:bookmarkStart w:id="14" w:name="P1327"/>
      <w:bookmarkEnd w:id="14"/>
      <w:r>
        <w:t>ПЕРЕЧЕНЬ</w:t>
      </w:r>
    </w:p>
    <w:p w:rsidR="007E4234" w:rsidRDefault="007E4234">
      <w:pPr>
        <w:pStyle w:val="ConsPlusTitle"/>
        <w:jc w:val="center"/>
      </w:pPr>
      <w:r>
        <w:t>ПОСТАНОВЛЕНИЙ ПРАВИТЕЛЬСТВА РЕСПУБЛИКИ КОМИ, ПРИЗНАВАЕМЫХ</w:t>
      </w:r>
    </w:p>
    <w:p w:rsidR="007E4234" w:rsidRDefault="007E4234">
      <w:pPr>
        <w:pStyle w:val="ConsPlusTitle"/>
        <w:jc w:val="center"/>
      </w:pPr>
      <w:r>
        <w:t>УТРАТИВШИМИ СИЛУ</w:t>
      </w:r>
    </w:p>
    <w:p w:rsidR="007E4234" w:rsidRDefault="007E4234">
      <w:pPr>
        <w:pStyle w:val="ConsPlusNormal"/>
      </w:pPr>
    </w:p>
    <w:p w:rsidR="007E4234" w:rsidRDefault="007E4234">
      <w:pPr>
        <w:pStyle w:val="ConsPlusNormal"/>
        <w:ind w:firstLine="540"/>
        <w:jc w:val="both"/>
      </w:pPr>
      <w:r>
        <w:t xml:space="preserve">1. </w:t>
      </w:r>
      <w:hyperlink r:id="rId124" w:history="1">
        <w:r>
          <w:rPr>
            <w:color w:val="0000FF"/>
          </w:rPr>
          <w:t>Постановление</w:t>
        </w:r>
      </w:hyperlink>
      <w:r>
        <w:t xml:space="preserve"> Правительства Республики Коми от 25 декабря 2007 г. N 314 "Об арендной плате за земельные участки, находящиеся в государственной собственности Республики Коми, и земельные участки, расположенные на территории Республики Коми, государственная собственность на которые не разграничена".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2. </w:t>
      </w:r>
      <w:hyperlink r:id="rId125" w:history="1">
        <w:r>
          <w:rPr>
            <w:color w:val="0000FF"/>
          </w:rPr>
          <w:t>Постановление</w:t>
        </w:r>
      </w:hyperlink>
      <w:r>
        <w:t xml:space="preserve"> Правительства Республики Коми от 1 декабря 2009 г. N 352 "О внесении изменений в постановление Правительства Республики Коми от 25 декабря 2007 г. N 314 "Об арендной плате за земельные участки, находящиеся в государственной собственности Республики Коми, и земельные участки, расположенные на территории Республики Коми, государственная собственность на которые не разграничена".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3. </w:t>
      </w:r>
      <w:hyperlink r:id="rId126" w:history="1">
        <w:r>
          <w:rPr>
            <w:color w:val="0000FF"/>
          </w:rPr>
          <w:t>Пункт 2</w:t>
        </w:r>
      </w:hyperlink>
      <w:r>
        <w:t xml:space="preserve"> приложения к постановлению Правительства Республики Коми от 19 октября 2011 г. N 467 "О внесении изменений в некоторые постановления Правительства Республики Коми в области земельных отношений".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4. </w:t>
      </w:r>
      <w:hyperlink r:id="rId127" w:history="1">
        <w:r>
          <w:rPr>
            <w:color w:val="0000FF"/>
          </w:rPr>
          <w:t>Постановление</w:t>
        </w:r>
      </w:hyperlink>
      <w:r>
        <w:t xml:space="preserve"> Правительства Республики Коми от 29 декабря 2011 г. N 626 "О внесении изменений в постановление Правительства Республики Коми от 25 декабря 2007 г. N 314 "Об арендной плате за земельные участки, находящиеся в государственной собственности Республики Коми, и земельные участки, расположенные на территории Республики Коми, государственная собственность на которые не разграничена".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5. </w:t>
      </w:r>
      <w:hyperlink r:id="rId128" w:history="1">
        <w:r>
          <w:rPr>
            <w:color w:val="0000FF"/>
          </w:rPr>
          <w:t>Постановление</w:t>
        </w:r>
      </w:hyperlink>
      <w:r>
        <w:t xml:space="preserve"> Правительства Республики Коми от 16 октября 2012 г. N 454 "О внесении изменений в постановление Правительства Республики Коми от 25 декабря 2007 г. N 314 "Об арендной плате за земельные участки, находящиеся в государственной собственности Республики Коми, и земельные участки, расположенные на территории Республики Коми, государственная собственность на которые не разграничена".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6. </w:t>
      </w:r>
      <w:hyperlink r:id="rId129" w:history="1">
        <w:r>
          <w:rPr>
            <w:color w:val="0000FF"/>
          </w:rPr>
          <w:t>Постановление</w:t>
        </w:r>
      </w:hyperlink>
      <w:r>
        <w:t xml:space="preserve"> Правительства Республики Коми от 6 февраля 2013 г. N 25 "О внесении изменений в постановление Правительства Республики Коми от 25 декабря 2007 г. N 314 "Об арендной плате за земельные участки, находящиеся в государственной собственности Республики Коми, и земельные участки, расположенные на территории Республики Коми, государственная собственность на которые не разграничена".</w:t>
      </w:r>
    </w:p>
    <w:p w:rsidR="007E4234" w:rsidRDefault="007E4234">
      <w:pPr>
        <w:pStyle w:val="ConsPlusNormal"/>
        <w:spacing w:before="220"/>
        <w:ind w:firstLine="540"/>
        <w:jc w:val="both"/>
      </w:pPr>
      <w:r>
        <w:t xml:space="preserve">7. </w:t>
      </w:r>
      <w:hyperlink r:id="rId130" w:history="1">
        <w:r>
          <w:rPr>
            <w:color w:val="0000FF"/>
          </w:rPr>
          <w:t>Постановление</w:t>
        </w:r>
      </w:hyperlink>
      <w:r>
        <w:t xml:space="preserve"> Правительства Республики Коми от 11 октября 2013 г. N 401 "О внесении изменений в постановление Правительства Республики Коми от 25 декабря 2007 г. N 314 "Об арендной плате за земельные участки, находящиеся в государственной собственности Республики </w:t>
      </w:r>
      <w:r>
        <w:lastRenderedPageBreak/>
        <w:t>Коми, и земельные участки, расположенные на территории Республики Коми, государственная собственность на которые не разграничена".</w:t>
      </w:r>
    </w:p>
    <w:p w:rsidR="007E4234" w:rsidRDefault="007E4234">
      <w:pPr>
        <w:pStyle w:val="ConsPlusNormal"/>
      </w:pPr>
    </w:p>
    <w:p w:rsidR="007E4234" w:rsidRDefault="007E4234">
      <w:pPr>
        <w:pStyle w:val="ConsPlusNormal"/>
      </w:pPr>
    </w:p>
    <w:p w:rsidR="007E4234" w:rsidRDefault="007E42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5BA0" w:rsidRDefault="00A95BA0"/>
    <w:sectPr w:rsidR="00A95BA0" w:rsidSect="004B20F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34"/>
    <w:rsid w:val="007E4234"/>
    <w:rsid w:val="00A9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F7686-0A0A-4336-9326-CA4FC75F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42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4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42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42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E42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42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E42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F4906CF09EDFDE3DDE9A2E326706FF31B12B9A12E66115F97479EE7A3P9A6L" TargetMode="External"/><Relationship Id="rId117" Type="http://schemas.openxmlformats.org/officeDocument/2006/relationships/hyperlink" Target="consultantplus://offline/ref=E1281F6099313AE64548691E4CB80C5EE644B33D6EF05697DD53E6FDA6CB4AE8FF073347744949351476F6F2Q5A9L" TargetMode="External"/><Relationship Id="rId21" Type="http://schemas.openxmlformats.org/officeDocument/2006/relationships/hyperlink" Target="consultantplus://offline/ref=4F4906CF09EDFDE3DDE9BCEE301C31F71E19E6AA2B601A0FCD1498B0FCC69BDB04E5C2A667CBF5CE5DE4FFA0PDA1L" TargetMode="External"/><Relationship Id="rId42" Type="http://schemas.openxmlformats.org/officeDocument/2006/relationships/hyperlink" Target="consultantplus://offline/ref=4F4906CF09EDFDE3DDE9BCEE301C31F71E19E6AA2B631D00CD1498B0FCC69BDB04E5C2A667CBF5CE5DE4FFA8PDABL" TargetMode="External"/><Relationship Id="rId47" Type="http://schemas.openxmlformats.org/officeDocument/2006/relationships/hyperlink" Target="consultantplus://offline/ref=4F4906CF09EDFDE3DDE9BCEE301C31F71E19E6AA2B601A0FCD1498B0FCC69BDB04E5C2A667CBF5CE5DE4FFA3PDA3L" TargetMode="External"/><Relationship Id="rId63" Type="http://schemas.openxmlformats.org/officeDocument/2006/relationships/hyperlink" Target="consultantplus://offline/ref=E1281F6099313AE64548691E4CB80C5EE644B33D6EF05E99DB52E6FDA6CB4AE8FF073347744949351476F6F8Q5A0L" TargetMode="External"/><Relationship Id="rId68" Type="http://schemas.openxmlformats.org/officeDocument/2006/relationships/hyperlink" Target="consultantplus://offline/ref=E1281F6099313AE64548691E4CB80C5EE644B33D6EF05E99DB52E6FDA6CB4AE8FF073347744949351476F6FFQ5A5L" TargetMode="External"/><Relationship Id="rId84" Type="http://schemas.openxmlformats.org/officeDocument/2006/relationships/hyperlink" Target="consultantplus://offline/ref=E1281F6099313AE64548691E4CB80C5EE644B33D6EF05E99DB52E6FDA6CB4AE8FF073347744949351476F6FEQ5A1L" TargetMode="External"/><Relationship Id="rId89" Type="http://schemas.openxmlformats.org/officeDocument/2006/relationships/hyperlink" Target="consultantplus://offline/ref=E1281F6099313AE64548691E4CB80C5EE644B33D6EF05697DD53E6FDA6CB4AE8FF073347744949351476F6F3Q5A5L" TargetMode="External"/><Relationship Id="rId112" Type="http://schemas.openxmlformats.org/officeDocument/2006/relationships/hyperlink" Target="consultantplus://offline/ref=E1281F6099313AE64548691E4CB80C5EE644B33D6EF05697DD53E6FDA6CB4AE8FF073347744949351476F7FBQ5A8L" TargetMode="External"/><Relationship Id="rId16" Type="http://schemas.openxmlformats.org/officeDocument/2006/relationships/hyperlink" Target="consultantplus://offline/ref=4F4906CF09EDFDE3DDE9BCEE301C31F71E19E6AA2B601201CB1598B0FCC69BDB04E5C2A667CBF5CE5DE4FFA0PDA3L" TargetMode="External"/><Relationship Id="rId107" Type="http://schemas.openxmlformats.org/officeDocument/2006/relationships/hyperlink" Target="consultantplus://offline/ref=E1281F6099313AE64548691E4CB80C5EE644B33D6EF05697DD53E6FDA6CB4AE8FF073347744949351476F6FEQ5A2L" TargetMode="External"/><Relationship Id="rId11" Type="http://schemas.openxmlformats.org/officeDocument/2006/relationships/hyperlink" Target="consultantplus://offline/ref=4F4906CF09EDFDE3DDE9BCEE301C31F71E19E6AA2B631D00CD1498B0FCC69BDB04E5C2A667CBF5CE5DE4FFA8PDAAL" TargetMode="External"/><Relationship Id="rId32" Type="http://schemas.openxmlformats.org/officeDocument/2006/relationships/hyperlink" Target="consultantplus://offline/ref=4F4906CF09EDFDE3DDE9BCEE301C31F71E19E6AA2B601201CB1598B0FCC69BDB04E5C2A667CBF5CE5DE4FFA0PDAAL" TargetMode="External"/><Relationship Id="rId37" Type="http://schemas.openxmlformats.org/officeDocument/2006/relationships/hyperlink" Target="consultantplus://offline/ref=4F4906CF09EDFDE3DDE9BCEE301C31F71E19E6AA2B601A0FCD1498B0FCC69BDB04E5C2A667CBF5CE5DE4FFA0PDA4L" TargetMode="External"/><Relationship Id="rId53" Type="http://schemas.openxmlformats.org/officeDocument/2006/relationships/hyperlink" Target="consultantplus://offline/ref=E1281F6099313AE64548691E4CB80C5EE644B33D6EF05E99DB52E6FDA6CB4AE8FF073347744949351476F6F9Q5A5L" TargetMode="External"/><Relationship Id="rId58" Type="http://schemas.openxmlformats.org/officeDocument/2006/relationships/hyperlink" Target="consultantplus://offline/ref=E1281F6099313AE64548691E4CB80C5EE644B33D6EF05697DD53E6FDA6CB4AE8FF073347744949351476F6FDQ5A8L" TargetMode="External"/><Relationship Id="rId74" Type="http://schemas.openxmlformats.org/officeDocument/2006/relationships/hyperlink" Target="consultantplus://offline/ref=E1281F6099313AE64548691E4CB80C5EE644B33D6EF05E99DB52E6FDA6CB4AE8FF073347744949351476F6FFQ5A6L" TargetMode="External"/><Relationship Id="rId79" Type="http://schemas.openxmlformats.org/officeDocument/2006/relationships/hyperlink" Target="consultantplus://offline/ref=E1281F6099313AE64548691E4CB80C5EE644B33D6EF05697DD53E6FDA6CB4AE8FF073347744949351476F6FCQ5A8L" TargetMode="External"/><Relationship Id="rId102" Type="http://schemas.openxmlformats.org/officeDocument/2006/relationships/hyperlink" Target="consultantplus://offline/ref=E1281F6099313AE64548691E4CB80C5EE644B33D6EF35896DF57E6FDA6CB4AE8FF073347744949351476F6FBQ5A9L" TargetMode="External"/><Relationship Id="rId123" Type="http://schemas.openxmlformats.org/officeDocument/2006/relationships/hyperlink" Target="consultantplus://offline/ref=E1281F6099313AE64548691E4CB80C5EE644B33D6EF05697DD53E6FDA6CB4AE8FF073347744949351476F6FEQ5A5L" TargetMode="External"/><Relationship Id="rId128" Type="http://schemas.openxmlformats.org/officeDocument/2006/relationships/hyperlink" Target="consultantplus://offline/ref=E1281F6099313AE64548691E4CB80C5EE644B33D68F35B9DDC5EBBF7AE9246EAQFA8L" TargetMode="External"/><Relationship Id="rId5" Type="http://schemas.openxmlformats.org/officeDocument/2006/relationships/hyperlink" Target="consultantplus://offline/ref=4F4906CF09EDFDE3DDE9BCEE301C31F71E19E6AA2B601A0FCD1498B0FCC69BDB04E5C2A667CBF5CE5DE4FFA1PDA7L" TargetMode="External"/><Relationship Id="rId90" Type="http://schemas.openxmlformats.org/officeDocument/2006/relationships/hyperlink" Target="consultantplus://offline/ref=E1281F6099313AE64548691E4CB80C5EE644B33D6EF05697DD53E6FDA6CB4AE8FF073347744949351476F6F3Q5A4L" TargetMode="External"/><Relationship Id="rId95" Type="http://schemas.openxmlformats.org/officeDocument/2006/relationships/hyperlink" Target="consultantplus://offline/ref=E1281F6099313AE64548691E4CB80C5EE644B33D6EF05697DD53E6FDA6CB4AE8FF073347744949351476F6F3Q5A9L" TargetMode="External"/><Relationship Id="rId19" Type="http://schemas.openxmlformats.org/officeDocument/2006/relationships/hyperlink" Target="consultantplus://offline/ref=4F4906CF09EDFDE3DDE9BCEE301C31F71E19E6AA2B621F0BC81298B0FCC69BDB04E5C2A667CBF5CE5DE4FFA1PDA4L" TargetMode="External"/><Relationship Id="rId14" Type="http://schemas.openxmlformats.org/officeDocument/2006/relationships/hyperlink" Target="consultantplus://offline/ref=4F4906CF09EDFDE3DDE9BCEE301C31F71E19E6AA2B601A0FCD1498B0FCC69BDB04E5C2A667CBF5CE5DE4FFA0PDA3L" TargetMode="External"/><Relationship Id="rId22" Type="http://schemas.openxmlformats.org/officeDocument/2006/relationships/hyperlink" Target="consultantplus://offline/ref=4F4906CF09EDFDE3DDE9BCEE301C31F71E19E6AA2B601D0DCB1B98B0FCC69BDB04E5C2A667CBF5CE5DE4FFA0PDA1L" TargetMode="External"/><Relationship Id="rId27" Type="http://schemas.openxmlformats.org/officeDocument/2006/relationships/hyperlink" Target="consultantplus://offline/ref=4F4906CF09EDFDE3DDE9BCEE301C31F71E19E6AA2B601201CB1598B0FCC69BDB04E5C2A667CBF5CE5DE4FFA0PDA1L" TargetMode="External"/><Relationship Id="rId30" Type="http://schemas.openxmlformats.org/officeDocument/2006/relationships/hyperlink" Target="consultantplus://offline/ref=4F4906CF09EDFDE3DDE9BCEE301C31F71E19E6AA2B601201CB1598B0FCC69BDB04E5C2A667CBF5CE5DE4FFA0PDA5L" TargetMode="External"/><Relationship Id="rId35" Type="http://schemas.openxmlformats.org/officeDocument/2006/relationships/hyperlink" Target="consultantplus://offline/ref=4F4906CF09EDFDE3DDE9BCEE301C31F71E19E6AA2B601D0DCB1B98B0FCC69BDB04E5C2A667CBF5CE5DE4FFA0PDABL" TargetMode="External"/><Relationship Id="rId43" Type="http://schemas.openxmlformats.org/officeDocument/2006/relationships/hyperlink" Target="consultantplus://offline/ref=4F4906CF09EDFDE3DDE9BCEE301C31F71E19E6AA2B601A0FCD1498B0FCC69BDB04E5C2A667CBF5CE5DE4FFA2PDA1L" TargetMode="External"/><Relationship Id="rId48" Type="http://schemas.openxmlformats.org/officeDocument/2006/relationships/hyperlink" Target="consultantplus://offline/ref=4F4906CF09EDFDE3DDE9BCEE301C31F71E19E6AA2B601201CB1598B0FCC69BDB04E5C2A667CBF5CE5DE4FFA7PDA6L" TargetMode="External"/><Relationship Id="rId56" Type="http://schemas.openxmlformats.org/officeDocument/2006/relationships/hyperlink" Target="consultantplus://offline/ref=E1281F6099313AE64548691E4CB80C5EE644B33D6EF05697DD53E6FDA6CB4AE8FF073347744949351476F6FDQ5A9L" TargetMode="External"/><Relationship Id="rId64" Type="http://schemas.openxmlformats.org/officeDocument/2006/relationships/hyperlink" Target="consultantplus://offline/ref=E1281F6099313AE64548691E4CB80C5EE644B33D6EF05697DD53E6FDA6CB4AE8FF073347744949351476F6FCQ5A3L" TargetMode="External"/><Relationship Id="rId69" Type="http://schemas.openxmlformats.org/officeDocument/2006/relationships/hyperlink" Target="consultantplus://offline/ref=E1281F6099313AE64548691E4CB80C5EE644B33D6EF05697DD53E6FDA6CB4AE8FF073347744949351476F6FCQ5A5L" TargetMode="External"/><Relationship Id="rId77" Type="http://schemas.openxmlformats.org/officeDocument/2006/relationships/hyperlink" Target="consultantplus://offline/ref=E1281F6099313AE64548691E4CB80C5EE644B33D6EF05697DD53E6FDA6CB4AE8FF073347744949351476F6FCQ5A9L" TargetMode="External"/><Relationship Id="rId100" Type="http://schemas.openxmlformats.org/officeDocument/2006/relationships/hyperlink" Target="consultantplus://offline/ref=E1281F6099313AE64548691E4CB80C5EE644B33D6EF05E99DB52E6FDA6CB4AE8FF073347744949351476F6FEQ5A7L" TargetMode="External"/><Relationship Id="rId105" Type="http://schemas.openxmlformats.org/officeDocument/2006/relationships/hyperlink" Target="consultantplus://offline/ref=E1281F6099313AE64548691E4CB80C5EE644B33D6EF25F9CDC53E6FDA6CB4AE8FF073347744949351476F6FBQ5A6L" TargetMode="External"/><Relationship Id="rId113" Type="http://schemas.openxmlformats.org/officeDocument/2006/relationships/hyperlink" Target="consultantplus://offline/ref=E1281F6099313AE64548691E4CB80C5EE644B33D6EF05697DD53E6FDA6CB4AE8FF073347744949351476F7F8Q5A2L" TargetMode="External"/><Relationship Id="rId118" Type="http://schemas.openxmlformats.org/officeDocument/2006/relationships/hyperlink" Target="consultantplus://offline/ref=E1281F6099313AE64548691E4CB80C5EE644B33D6EF05E99DB52E6FDA6CB4AE8FF073347744949351476F6F9Q5A7L" TargetMode="External"/><Relationship Id="rId126" Type="http://schemas.openxmlformats.org/officeDocument/2006/relationships/hyperlink" Target="consultantplus://offline/ref=E1281F6099313AE64548691E4CB80C5EE644B33D69F05B99DE5EBBF7AE9246EAF8086C50730045341476F4QFA2L" TargetMode="External"/><Relationship Id="rId8" Type="http://schemas.openxmlformats.org/officeDocument/2006/relationships/hyperlink" Target="consultantplus://offline/ref=4F4906CF09EDFDE3DDE9BCEE301C31F71E19E6AA2B631C00C91198B0FCC69BDB04E5C2A667CBF5CE5DE4FFA1PDA7L" TargetMode="External"/><Relationship Id="rId51" Type="http://schemas.openxmlformats.org/officeDocument/2006/relationships/hyperlink" Target="consultantplus://offline/ref=4F4906CF09EDFDE3DDE9BCEE301C31F71E19E6AA2B601A0FCD1498B0FCC69BDB04E5C2A667CBF5CE5DE4FFA2PDA5L" TargetMode="External"/><Relationship Id="rId72" Type="http://schemas.openxmlformats.org/officeDocument/2006/relationships/hyperlink" Target="consultantplus://offline/ref=E1281F6099313AE64548691E4CB80C5EE644B33D6EF05E99DB52E6FDA6CB4AE8FF073347744949351476F6FAQ5A8L" TargetMode="External"/><Relationship Id="rId80" Type="http://schemas.openxmlformats.org/officeDocument/2006/relationships/hyperlink" Target="consultantplus://offline/ref=E1281F6099313AE64548691E4CB80C5EE644B33D6EF05E99DB52E6FDA6CB4AE8FF073347744949351476F6FDQ5A2L" TargetMode="External"/><Relationship Id="rId85" Type="http://schemas.openxmlformats.org/officeDocument/2006/relationships/hyperlink" Target="consultantplus://offline/ref=E1281F6099313AE64548691E4CB80C5EE644B33D6EF05697DD53E6FDA6CB4AE8FF073347744949351476F6F3Q5A3L" TargetMode="External"/><Relationship Id="rId93" Type="http://schemas.openxmlformats.org/officeDocument/2006/relationships/hyperlink" Target="consultantplus://offline/ref=E1281F6099313AE64548691E4CB80C5EE644B33D6EF05E99DB52E6FDA6CB4AE8FF073347744949351476F6FEQ5A2L" TargetMode="External"/><Relationship Id="rId98" Type="http://schemas.openxmlformats.org/officeDocument/2006/relationships/hyperlink" Target="consultantplus://offline/ref=E1281F6099313AE64548691E4CB80C5EE644B33D6EF05E99DB52E6FDA6CB4AE8FF073347744949351476F6FEQ5A4L" TargetMode="External"/><Relationship Id="rId121" Type="http://schemas.openxmlformats.org/officeDocument/2006/relationships/hyperlink" Target="consultantplus://offline/ref=E1281F6099313AE64548691E4CB80C5EE644B33D6EF05697DD53E6FDA6CB4AE8FF073347744949351476F7FBQ5A1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F4906CF09EDFDE3DDE9A2E326706FF31B12B9A52A65115F97479EE7A3969D8E44A5C4F725P8A7L" TargetMode="External"/><Relationship Id="rId17" Type="http://schemas.openxmlformats.org/officeDocument/2006/relationships/hyperlink" Target="consultantplus://offline/ref=4F4906CF09EDFDE3DDE9BCEE301C31F71E19E6AA2B631C00C91198B0FCC69BDB04E5C2A667CBF5CE5DE4FFA1PDA4L" TargetMode="External"/><Relationship Id="rId25" Type="http://schemas.openxmlformats.org/officeDocument/2006/relationships/hyperlink" Target="consultantplus://offline/ref=4F4906CF09EDFDE3DDE9BCEE301C31F71E19E6AA2B601A0FCD1498B0FCC69BDB04E5C2A667CBF5CE5DE4FFA0PDA6L" TargetMode="External"/><Relationship Id="rId33" Type="http://schemas.openxmlformats.org/officeDocument/2006/relationships/hyperlink" Target="consultantplus://offline/ref=4F4906CF09EDFDE3DDE9BCEE301C31F71E19E6AA2B601201CB1598B0FCC69BDB04E5C2A667CBF5CE5DE4FFA0PDABL" TargetMode="External"/><Relationship Id="rId38" Type="http://schemas.openxmlformats.org/officeDocument/2006/relationships/hyperlink" Target="consultantplus://offline/ref=4F4906CF09EDFDE3DDE9BCEE301C31F71E19E6AA2B601201CB1598B0FCC69BDB04E5C2A667CBF5CE5DE4FFA5PDAAL" TargetMode="External"/><Relationship Id="rId46" Type="http://schemas.openxmlformats.org/officeDocument/2006/relationships/hyperlink" Target="consultantplus://offline/ref=4F4906CF09EDFDE3DDE9BCEE301C31F71E19E6AA2B601201CB1598B0FCC69BDB04E5C2A667CBF5CE5DE4FFA7PDA1L" TargetMode="External"/><Relationship Id="rId59" Type="http://schemas.openxmlformats.org/officeDocument/2006/relationships/hyperlink" Target="consultantplus://offline/ref=E1281F6099313AE64548691E4CB80C5EE644B33D6EF05E99DB52E6FDA6CB4AE8FF073347744949351476F6FFQ5A1L" TargetMode="External"/><Relationship Id="rId67" Type="http://schemas.openxmlformats.org/officeDocument/2006/relationships/hyperlink" Target="consultantplus://offline/ref=E1281F6099313AE64548691E4CB80C5EE644B33D6EF25B9DDE54E6FDA6CB4AE8FF073347744949351476F6FBQ5A6L" TargetMode="External"/><Relationship Id="rId103" Type="http://schemas.openxmlformats.org/officeDocument/2006/relationships/hyperlink" Target="consultantplus://offline/ref=E1281F6099313AE64548691E4CB80C5EE644B33D6EF05E99DB52E6FDA6CB4AE8FF073347744949351476F6F9Q5A1L" TargetMode="External"/><Relationship Id="rId108" Type="http://schemas.openxmlformats.org/officeDocument/2006/relationships/hyperlink" Target="consultantplus://offline/ref=E1281F6099313AE64548691E4CB80C5EE644B33D6EF05E99DB52E6FDA6CB4AE8FF073347744949351476F6F9Q5A6L" TargetMode="External"/><Relationship Id="rId116" Type="http://schemas.openxmlformats.org/officeDocument/2006/relationships/hyperlink" Target="consultantplus://offline/ref=E1281F6099313AE64548691E4CB80C5EE644B33D6EF05E99DB52E6FDA6CB4AE8FF073347744949351476F6F9Q5A7L" TargetMode="External"/><Relationship Id="rId124" Type="http://schemas.openxmlformats.org/officeDocument/2006/relationships/hyperlink" Target="consultantplus://offline/ref=E1281F6099313AE64548691E4CB80C5EE644B33D67F5569CD45EBBF7AE9246EAQFA8L" TargetMode="External"/><Relationship Id="rId129" Type="http://schemas.openxmlformats.org/officeDocument/2006/relationships/hyperlink" Target="consultantplus://offline/ref=E1281F6099313AE64548691E4CB80C5EE644B33D68F75C9DDD5EBBF7AE9246EAQFA8L" TargetMode="External"/><Relationship Id="rId20" Type="http://schemas.openxmlformats.org/officeDocument/2006/relationships/hyperlink" Target="consultantplus://offline/ref=4F4906CF09EDFDE3DDE9BCEE301C31F71E19E6AA2B631D00CD1498B0FCC69BDB04E5C2A667CBF5CE5DE4FFA8PDABL" TargetMode="External"/><Relationship Id="rId41" Type="http://schemas.openxmlformats.org/officeDocument/2006/relationships/hyperlink" Target="consultantplus://offline/ref=4F4906CF09EDFDE3DDE9BCEE301C31F71E19E6AA2B621F0BC81298B0FCC69BDB04E5C2A667CBF5CE5DE4FFA1PDA4L" TargetMode="External"/><Relationship Id="rId54" Type="http://schemas.openxmlformats.org/officeDocument/2006/relationships/hyperlink" Target="consultantplus://offline/ref=E1281F6099313AE64548691E4CB80C5EE644B33D6EF05697DD53E6FDA6CB4AE8FF073347744949351476F6FDQ5A6L" TargetMode="External"/><Relationship Id="rId62" Type="http://schemas.openxmlformats.org/officeDocument/2006/relationships/hyperlink" Target="consultantplus://offline/ref=E1281F6099313AE64548691E4CB80C5EE644B33D6EF05697DD53E6FDA6CB4AE8FF073347744949351476F6FCQ5A0L" TargetMode="External"/><Relationship Id="rId70" Type="http://schemas.openxmlformats.org/officeDocument/2006/relationships/hyperlink" Target="consultantplus://offline/ref=E1281F6099313AE64548691E4CB80C5EE644B33D6EF05E99DB52E6FDA6CB4AE8FF073347744949351476F6FFQ5A4L" TargetMode="External"/><Relationship Id="rId75" Type="http://schemas.openxmlformats.org/officeDocument/2006/relationships/hyperlink" Target="consultantplus://offline/ref=E1281F6099313AE64548691E4CB80C5EE644B33D6EF05697DD53E6FDA6CB4AE8FF073347744949351476F6FCQ5A6L" TargetMode="External"/><Relationship Id="rId83" Type="http://schemas.openxmlformats.org/officeDocument/2006/relationships/hyperlink" Target="consultantplus://offline/ref=E1281F6099313AE64548691E4CB80C5EE644B33D6EF05697DD53E6FDA6CB4AE8FF073347744949351476F6F3Q5A0L" TargetMode="External"/><Relationship Id="rId88" Type="http://schemas.openxmlformats.org/officeDocument/2006/relationships/hyperlink" Target="consultantplus://offline/ref=E1281F6099313AE64548691E4CB80C5EE644B33D6EF05E99DB52E6FDA6CB4AE8FF073347744949351476F6FEQ5A0L" TargetMode="External"/><Relationship Id="rId91" Type="http://schemas.openxmlformats.org/officeDocument/2006/relationships/hyperlink" Target="consultantplus://offline/ref=E1281F6099313AE64548691E4CB80C5EE644B33D6EF05E99DB52E6FDA6CB4AE8FF073347744949351476F6FEQ5A3L" TargetMode="External"/><Relationship Id="rId96" Type="http://schemas.openxmlformats.org/officeDocument/2006/relationships/hyperlink" Target="consultantplus://offline/ref=E1281F6099313AE64548691E4CB80C5EE644B33D6EF05E99DB52E6FDA6CB4AE8FF073347744949351476F6FEQ5A5L" TargetMode="External"/><Relationship Id="rId111" Type="http://schemas.openxmlformats.org/officeDocument/2006/relationships/hyperlink" Target="consultantplus://offline/ref=E1281F6099313AE64548691E4CB80C5EE644B33D6EF05697DD53E6FDA6CB4AE8FF073347744949351476F6FEQ5A8L" TargetMode="External"/><Relationship Id="rId13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4906CF09EDFDE3DDE9BCEE301C31F71E19E6AA2B601D0DCB1B98B0FCC69BDB04E5C2A667CBF5CE5DE4FFA1PDA7L" TargetMode="External"/><Relationship Id="rId15" Type="http://schemas.openxmlformats.org/officeDocument/2006/relationships/hyperlink" Target="consultantplus://offline/ref=4F4906CF09EDFDE3DDE9BCEE301C31F71E19E6AA2B601D0DCB1B98B0FCC69BDB04E5C2A667CBF5CE5DE4FFA0PDA3L" TargetMode="External"/><Relationship Id="rId23" Type="http://schemas.openxmlformats.org/officeDocument/2006/relationships/hyperlink" Target="consultantplus://offline/ref=4F4906CF09EDFDE3DDE9A2E326706FF31B12B9A52A65115F97479EE7A3P9A6L" TargetMode="External"/><Relationship Id="rId28" Type="http://schemas.openxmlformats.org/officeDocument/2006/relationships/hyperlink" Target="consultantplus://offline/ref=4F4906CF09EDFDE3DDE9BCEE301C31F71E19E6AA2B601201CB1598B0FCC69BDB04E5C2A667CBF5CE5DE4FFA0PDA6L" TargetMode="External"/><Relationship Id="rId36" Type="http://schemas.openxmlformats.org/officeDocument/2006/relationships/hyperlink" Target="consultantplus://offline/ref=4F4906CF09EDFDE3DDE9BCEE301C31F71E19E6AA2B601D0DCB1B98B0FCC69BDB04E5C2A667CBF5CE5DE4FFA3PDA2L" TargetMode="External"/><Relationship Id="rId49" Type="http://schemas.openxmlformats.org/officeDocument/2006/relationships/hyperlink" Target="consultantplus://offline/ref=4F4906CF09EDFDE3DDE9BCEE301C31F71E19E6AA2B601A0FCD1498B0FCC69BDB04E5C2A667CBF5CE5DE4FFA2PDA4L" TargetMode="External"/><Relationship Id="rId57" Type="http://schemas.openxmlformats.org/officeDocument/2006/relationships/hyperlink" Target="consultantplus://offline/ref=E1281F6099313AE64548691E4CB80C5EE644B33D6EF05E99DB52E6FDA6CB4AE8FF073347744949351476F6F8Q5A0L" TargetMode="External"/><Relationship Id="rId106" Type="http://schemas.openxmlformats.org/officeDocument/2006/relationships/hyperlink" Target="consultantplus://offline/ref=E1281F6099313AE64548691E4CB80C5EE644B33D6EF05E99DB52E6FDA6CB4AE8FF073347744949351476F6F3Q5A9L" TargetMode="External"/><Relationship Id="rId114" Type="http://schemas.openxmlformats.org/officeDocument/2006/relationships/hyperlink" Target="consultantplus://offline/ref=E1281F6099313AE64548691E4CB80C5EE644B33D6EF05697DD53E6FDA6CB4AE8FF073347744949351476F7FEQ5A4L" TargetMode="External"/><Relationship Id="rId119" Type="http://schemas.openxmlformats.org/officeDocument/2006/relationships/hyperlink" Target="consultantplus://offline/ref=E1281F6099313AE64548691E4CB80C5EE644B33D6EF05697DD53E6FDA6CB4AE8FF073347744949351476F6F2Q5A8L" TargetMode="External"/><Relationship Id="rId127" Type="http://schemas.openxmlformats.org/officeDocument/2006/relationships/hyperlink" Target="consultantplus://offline/ref=E1281F6099313AE64548691E4CB80C5EE644B33D69F55F9BDF5EBBF7AE9246EAQFA8L" TargetMode="External"/><Relationship Id="rId10" Type="http://schemas.openxmlformats.org/officeDocument/2006/relationships/hyperlink" Target="consultantplus://offline/ref=4F4906CF09EDFDE3DDE9BCEE301C31F71E19E6AA2B621F0BC81298B0FCC69BDB04E5C2A667CBF5CE5DE4FFA1PDA7L" TargetMode="External"/><Relationship Id="rId31" Type="http://schemas.openxmlformats.org/officeDocument/2006/relationships/hyperlink" Target="consultantplus://offline/ref=4F4906CF09EDFDE3DDE9BCEE301C31F71E19E6AA2B601D0DCB1B98B0FCC69BDB04E5C2A667CBF5CE5DE4FFA0PDA4L" TargetMode="External"/><Relationship Id="rId44" Type="http://schemas.openxmlformats.org/officeDocument/2006/relationships/hyperlink" Target="consultantplus://offline/ref=4F4906CF09EDFDE3DDE9BCEE301C31F71E19E6AA2B601201CB1598B0FCC69BDB04E5C2A667CBF5CE5DE4FFA7PDA0L" TargetMode="External"/><Relationship Id="rId52" Type="http://schemas.openxmlformats.org/officeDocument/2006/relationships/hyperlink" Target="consultantplus://offline/ref=4F4906CF09EDFDE3DDE9BCEE301C31F71E19E6AA2B601201CB1598B0FCC69BDB04E5C2A667CBF5CE5DE4FFA7PDA4L" TargetMode="External"/><Relationship Id="rId60" Type="http://schemas.openxmlformats.org/officeDocument/2006/relationships/hyperlink" Target="consultantplus://offline/ref=E1281F6099313AE64548691E4CB80C5EE644B33D6EF05697DD53E6FDA6CB4AE8FF073347744949351476F6FCQ5A1L" TargetMode="External"/><Relationship Id="rId65" Type="http://schemas.openxmlformats.org/officeDocument/2006/relationships/hyperlink" Target="consultantplus://offline/ref=E1281F6099313AE64548691E4CB80C5EE644B33D6EF05E99DB52E6FDA6CB4AE8FF073347744949351476F6FFQ5A2L" TargetMode="External"/><Relationship Id="rId73" Type="http://schemas.openxmlformats.org/officeDocument/2006/relationships/hyperlink" Target="consultantplus://offline/ref=E1281F6099313AE64548691E4CB80C5EE644B33D6EF05697DD53E6FDA6CB4AE8FF073347744949351476F6FEQ5A1L" TargetMode="External"/><Relationship Id="rId78" Type="http://schemas.openxmlformats.org/officeDocument/2006/relationships/hyperlink" Target="consultantplus://offline/ref=E1281F6099313AE64548691E4CB80C5EE644B33D6EF05E99DB52E6FDA6CB4AE8FF073347744949351476F6F9Q5A9L" TargetMode="External"/><Relationship Id="rId81" Type="http://schemas.openxmlformats.org/officeDocument/2006/relationships/hyperlink" Target="consultantplus://offline/ref=E1281F6099313AE64548691E4CB80C5EE644B33D6EF05697DD53E6FDA6CB4AE8FF073347744949351476F6F3Q5A1L" TargetMode="External"/><Relationship Id="rId86" Type="http://schemas.openxmlformats.org/officeDocument/2006/relationships/hyperlink" Target="consultantplus://offline/ref=E1281F6099313AE64548691E4CB80C5EE644B33D6EF05E99DB52E6FDA6CB4AE8FF073347744949351476F6FEQ5A1L" TargetMode="External"/><Relationship Id="rId94" Type="http://schemas.openxmlformats.org/officeDocument/2006/relationships/hyperlink" Target="consultantplus://offline/ref=E1281F6099313AE64548691E4CB80C5EE644B33D6EF05697DD53E6FDA6CB4AE8FF073347744949351476F6F3Q5A6L" TargetMode="External"/><Relationship Id="rId99" Type="http://schemas.openxmlformats.org/officeDocument/2006/relationships/hyperlink" Target="consultantplus://offline/ref=E1281F6099313AE64548691E4CB80C5EE644B33D6EF05697DD53E6FDA6CB4AE8FF073347744949351476F6F2Q5A1L" TargetMode="External"/><Relationship Id="rId101" Type="http://schemas.openxmlformats.org/officeDocument/2006/relationships/hyperlink" Target="consultantplus://offline/ref=E1281F6099313AE64548691E4CB80C5EE644B33D6EF05697DD53E6FDA6CB4AE8FF073347744949351476F6FEQ5A3L" TargetMode="External"/><Relationship Id="rId122" Type="http://schemas.openxmlformats.org/officeDocument/2006/relationships/hyperlink" Target="consultantplus://offline/ref=E1281F6099313AE64548691E4CB80C5EE644B33D6EF05E99DB52E6FDA6CB4AE8FF073347744949351476F6FDQ5A0L" TargetMode="External"/><Relationship Id="rId130" Type="http://schemas.openxmlformats.org/officeDocument/2006/relationships/hyperlink" Target="consultantplus://offline/ref=E1281F6099313AE64548691E4CB80C5EE644B33D67F5599EDD5EBBF7AE9246EAQFA8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F4906CF09EDFDE3DDE9BCEE301C31F71E19E6AA2B621B0ACA1598B0FCC69BDB04E5C2A667CBF5CE5DE4FFA1PDA7L" TargetMode="External"/><Relationship Id="rId13" Type="http://schemas.openxmlformats.org/officeDocument/2006/relationships/hyperlink" Target="consultantplus://offline/ref=4F4906CF09EDFDE3DDE9A2E326706FF31B12B9A52A65115F97479EE7A3969D8E44A5C4F3248FFDC9P5ACL" TargetMode="External"/><Relationship Id="rId18" Type="http://schemas.openxmlformats.org/officeDocument/2006/relationships/hyperlink" Target="consultantplus://offline/ref=4F4906CF09EDFDE3DDE9BCEE301C31F71E19E6AA2B621B0ACA1598B0FCC69BDB04E5C2A667CBF5CE5DE4FFA1PDA4L" TargetMode="External"/><Relationship Id="rId39" Type="http://schemas.openxmlformats.org/officeDocument/2006/relationships/hyperlink" Target="consultantplus://offline/ref=4F4906CF09EDFDE3DDE9BCEE301C31F71E19E6AA2B631C00C91198B0FCC69BDB04E5C2A667CBF5CE5DE4FFA1PDA4L" TargetMode="External"/><Relationship Id="rId109" Type="http://schemas.openxmlformats.org/officeDocument/2006/relationships/hyperlink" Target="consultantplus://offline/ref=E1281F6099313AE64548691E4CB80C5EE644B33D6EF05697DD53E6FDA6CB4AE8FF073347744949351476F6FEQ5A6L" TargetMode="External"/><Relationship Id="rId34" Type="http://schemas.openxmlformats.org/officeDocument/2006/relationships/hyperlink" Target="consultantplus://offline/ref=4F4906CF09EDFDE3DDE9BCEE301C31F71E19E6AA2B601D0DCB1B98B0FCC69BDB04E5C2A667CBF5CE5DE4FFA0PDA5L" TargetMode="External"/><Relationship Id="rId50" Type="http://schemas.openxmlformats.org/officeDocument/2006/relationships/hyperlink" Target="consultantplus://offline/ref=4F4906CF09EDFDE3DDE9BCEE301C31F71E19E6AA2B601201CB1598B0FCC69BDB04E5C2A667CBF5CE5DE4FFA7PDA7L" TargetMode="External"/><Relationship Id="rId55" Type="http://schemas.openxmlformats.org/officeDocument/2006/relationships/hyperlink" Target="consultantplus://offline/ref=E1281F6099313AE64548691E4CB80C5EE644B33D6EF05E99DB52E6FDA6CB4AE8FF073347744949351476F6FAQ5A9L" TargetMode="External"/><Relationship Id="rId76" Type="http://schemas.openxmlformats.org/officeDocument/2006/relationships/hyperlink" Target="consultantplus://offline/ref=E1281F6099313AE64548691E4CB80C5EE644B33D6EF05E99DB52E6FDA6CB4AE8FF073347744949351476F6FFQ5A9L" TargetMode="External"/><Relationship Id="rId97" Type="http://schemas.openxmlformats.org/officeDocument/2006/relationships/hyperlink" Target="consultantplus://offline/ref=E1281F6099313AE64548691E4CB80C5EE644B33D6EF05697DD53E6FDA6CB4AE8FF073347744949351476F6F3Q5A8L" TargetMode="External"/><Relationship Id="rId104" Type="http://schemas.openxmlformats.org/officeDocument/2006/relationships/hyperlink" Target="consultantplus://offline/ref=E1281F6099313AE64548691E4CB80C5EE644B33D6EF05697DD53E6FDA6CB4AE8FF073347744949351476F6FFQ5A8L" TargetMode="External"/><Relationship Id="rId120" Type="http://schemas.openxmlformats.org/officeDocument/2006/relationships/hyperlink" Target="consultantplus://offline/ref=E1281F6099313AE64548691E4CB80C5EE644B33D6EF05E99DB52E6FDA6CB4AE8FF073347744949351476F6F8Q5A0L" TargetMode="External"/><Relationship Id="rId125" Type="http://schemas.openxmlformats.org/officeDocument/2006/relationships/hyperlink" Target="consultantplus://offline/ref=E1281F6099313AE64548691E4CB80C5EE644B33D6BF25A9ADD5EBBF7AE9246EAQFA8L" TargetMode="External"/><Relationship Id="rId7" Type="http://schemas.openxmlformats.org/officeDocument/2006/relationships/hyperlink" Target="consultantplus://offline/ref=4F4906CF09EDFDE3DDE9BCEE301C31F71E19E6AA2B601201CB1598B0FCC69BDB04E5C2A667CBF5CE5DE4FFA1PDA7L" TargetMode="External"/><Relationship Id="rId71" Type="http://schemas.openxmlformats.org/officeDocument/2006/relationships/hyperlink" Target="consultantplus://offline/ref=E1281F6099313AE64548691E4CB80C5EE644B33D6EF05697DD53E6FDA6CB4AE8FF073347744949351476F6FCQ5A4L" TargetMode="External"/><Relationship Id="rId92" Type="http://schemas.openxmlformats.org/officeDocument/2006/relationships/hyperlink" Target="consultantplus://offline/ref=E1281F6099313AE64548691E4CB80C5EE644B33D6EF05697DD53E6FDA6CB4AE8FF073347744949351476F6F3Q5A7L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4F4906CF09EDFDE3DDE9BCEE301C31F71E19E6AA2B601201CB1598B0FCC69BDB04E5C2A667CBF5CE5DE4FFA0PDA7L" TargetMode="External"/><Relationship Id="rId24" Type="http://schemas.openxmlformats.org/officeDocument/2006/relationships/hyperlink" Target="consultantplus://offline/ref=4F4906CF09EDFDE3DDE9BCEE301C31F71E19E6AA2B601D0DCB1B98B0FCC69BDB04E5C2A667CBF5CE5DE4FFA0PDA7L" TargetMode="External"/><Relationship Id="rId40" Type="http://schemas.openxmlformats.org/officeDocument/2006/relationships/hyperlink" Target="consultantplus://offline/ref=4F4906CF09EDFDE3DDE9BCEE301C31F71E19E6AA2B621B0ACA1598B0FCC69BDB04E5C2A667CBF5CE5DE4FFA1PDA4L" TargetMode="External"/><Relationship Id="rId45" Type="http://schemas.openxmlformats.org/officeDocument/2006/relationships/hyperlink" Target="consultantplus://offline/ref=4F4906CF09EDFDE3DDE9BCEE301C31F71E19E6AA2B601A0FCD1498B0FCC69BDB04E5C2A667CBF5CE5DE4FFA2PDA6L" TargetMode="External"/><Relationship Id="rId66" Type="http://schemas.openxmlformats.org/officeDocument/2006/relationships/hyperlink" Target="consultantplus://offline/ref=E1281F6099313AE64548691E4CB80C5EE644B33D6EF05697DD53E6FDA6CB4AE8FF073347744949351476F6FCQ5A2L" TargetMode="External"/><Relationship Id="rId87" Type="http://schemas.openxmlformats.org/officeDocument/2006/relationships/hyperlink" Target="consultantplus://offline/ref=E1281F6099313AE64548691E4CB80C5EE644B33D6EF05697DD53E6FDA6CB4AE8FF073347744949351476F6F3Q5A2L" TargetMode="External"/><Relationship Id="rId110" Type="http://schemas.openxmlformats.org/officeDocument/2006/relationships/hyperlink" Target="consultantplus://offline/ref=E1281F6099313AE64548691E4CB80C5EE644B33D6EF05697DD53E6FDA6CB4AE8FF073347744949351476F6FEQ5A9L" TargetMode="External"/><Relationship Id="rId115" Type="http://schemas.openxmlformats.org/officeDocument/2006/relationships/hyperlink" Target="consultantplus://offline/ref=E1281F6099313AE64548691E4CB80C5EE644B33D6EF05E99DB52E6FDA6CB4AE8FF073347744949351476F6F9Q5A4L" TargetMode="External"/><Relationship Id="rId131" Type="http://schemas.openxmlformats.org/officeDocument/2006/relationships/fontTable" Target="fontTable.xml"/><Relationship Id="rId61" Type="http://schemas.openxmlformats.org/officeDocument/2006/relationships/hyperlink" Target="consultantplus://offline/ref=E1281F6099313AE64548691E4CB80C5EE644B33D6EF05E99DB52E6FDA6CB4AE8FF073347744949351476F6FFQ5A0L" TargetMode="External"/><Relationship Id="rId82" Type="http://schemas.openxmlformats.org/officeDocument/2006/relationships/hyperlink" Target="consultantplus://offline/ref=E1281F6099313AE64548691E4CB80C5EE644B33D6EF05E99DB52E6FDA6CB4AE8FF073347744949351476F6FFQ5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7550</Words>
  <Characters>43035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</cp:revision>
  <dcterms:created xsi:type="dcterms:W3CDTF">2018-08-08T11:00:00Z</dcterms:created>
  <dcterms:modified xsi:type="dcterms:W3CDTF">2018-08-08T11:02:00Z</dcterms:modified>
</cp:coreProperties>
</file>